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63" w:rsidRPr="00906238" w:rsidRDefault="00247563" w:rsidP="00247563">
      <w:pPr>
        <w:jc w:val="center"/>
        <w:rPr>
          <w:rFonts w:asciiTheme="minorHAnsi" w:hAnsiTheme="minorHAnsi"/>
          <w:b/>
          <w:sz w:val="22"/>
        </w:rPr>
      </w:pPr>
      <w:r w:rsidRPr="00906238">
        <w:rPr>
          <w:rFonts w:asciiTheme="minorHAnsi" w:hAnsiTheme="minorHAnsi"/>
          <w:b/>
          <w:sz w:val="22"/>
        </w:rPr>
        <w:t xml:space="preserve">STEPS TO A SUCCESSFUL CAREER AS A </w:t>
      </w:r>
      <w:r>
        <w:rPr>
          <w:rFonts w:asciiTheme="minorHAnsi" w:hAnsiTheme="minorHAnsi"/>
          <w:b/>
          <w:sz w:val="22"/>
        </w:rPr>
        <w:t xml:space="preserve">PROFESSIONAL MANUFACTURERS' AGENT </w:t>
      </w:r>
    </w:p>
    <w:p w:rsidR="00247563" w:rsidRPr="00906238" w:rsidRDefault="00247563" w:rsidP="00247563">
      <w:pPr>
        <w:jc w:val="center"/>
        <w:rPr>
          <w:rFonts w:asciiTheme="minorHAnsi" w:hAnsiTheme="minorHAnsi"/>
          <w:b/>
          <w:sz w:val="22"/>
        </w:rPr>
      </w:pPr>
      <w:r w:rsidRPr="00906238">
        <w:rPr>
          <w:rFonts w:asciiTheme="minorHAnsi" w:hAnsiTheme="minorHAnsi"/>
          <w:b/>
          <w:sz w:val="22"/>
        </w:rPr>
        <w:t>MANA RESOURCES TO HELP YOU TAKE THESE STEPS</w:t>
      </w:r>
    </w:p>
    <w:p w:rsidR="00247563" w:rsidRPr="00906238" w:rsidRDefault="00247563" w:rsidP="00247563">
      <w:pPr>
        <w:pStyle w:val="ListParagraph"/>
        <w:numPr>
          <w:ilvl w:val="0"/>
          <w:numId w:val="1"/>
        </w:numPr>
        <w:spacing w:after="200"/>
        <w:ind w:left="360"/>
        <w:contextualSpacing w:val="0"/>
        <w:rPr>
          <w:rFonts w:asciiTheme="minorHAnsi" w:hAnsiTheme="minorHAnsi"/>
        </w:rPr>
      </w:pPr>
      <w:r w:rsidRPr="00906238">
        <w:rPr>
          <w:rFonts w:asciiTheme="minorHAnsi" w:hAnsiTheme="minorHAnsi"/>
          <w:b/>
        </w:rPr>
        <w:t>CREATE BUSINESS PLANS</w:t>
      </w:r>
    </w:p>
    <w:p w:rsidR="00247563" w:rsidRDefault="00247563" w:rsidP="00247563">
      <w:pPr>
        <w:ind w:left="720"/>
        <w:rPr>
          <w:rFonts w:asciiTheme="minorHAnsi" w:hAnsiTheme="minorHAnsi"/>
          <w:sz w:val="22"/>
        </w:rPr>
      </w:pPr>
      <w:r w:rsidRPr="00906238">
        <w:rPr>
          <w:rFonts w:asciiTheme="minorHAnsi" w:hAnsiTheme="minorHAnsi"/>
          <w:sz w:val="22"/>
        </w:rPr>
        <w:t xml:space="preserve">Without a well-written business plan, a </w:t>
      </w:r>
      <w:r>
        <w:rPr>
          <w:rFonts w:asciiTheme="minorHAnsi" w:hAnsiTheme="minorHAnsi"/>
          <w:sz w:val="22"/>
        </w:rPr>
        <w:t>manufacturers’ agent</w:t>
      </w:r>
      <w:r w:rsidRPr="00906238">
        <w:rPr>
          <w:rFonts w:asciiTheme="minorHAnsi" w:hAnsiTheme="minorHAnsi"/>
          <w:sz w:val="22"/>
        </w:rPr>
        <w:t xml:space="preserve"> business lacks direction.  The business plan provides the mission and vision for the business.  The business plan provides the strategies and action plans that take business from where it is today to where it wants to be in the future.  The business plan includes the budget, a valuable tool that determines and defines the financial aspects of the business.  </w:t>
      </w:r>
    </w:p>
    <w:p w:rsidR="00247563" w:rsidRPr="00906238" w:rsidRDefault="00247563" w:rsidP="00247563">
      <w:pPr>
        <w:ind w:left="720"/>
        <w:rPr>
          <w:rFonts w:asciiTheme="minorHAnsi" w:hAnsiTheme="minorHAnsi"/>
          <w:sz w:val="22"/>
        </w:rPr>
      </w:pPr>
      <w:r w:rsidRPr="00906238">
        <w:rPr>
          <w:rFonts w:asciiTheme="minorHAnsi" w:hAnsiTheme="minorHAnsi"/>
          <w:sz w:val="22"/>
        </w:rPr>
        <w:t xml:space="preserve">A </w:t>
      </w:r>
      <w:r>
        <w:rPr>
          <w:rFonts w:asciiTheme="minorHAnsi" w:hAnsiTheme="minorHAnsi"/>
          <w:sz w:val="22"/>
        </w:rPr>
        <w:t>manufacturers’ agent</w:t>
      </w:r>
      <w:r w:rsidRPr="00906238">
        <w:rPr>
          <w:rFonts w:asciiTheme="minorHAnsi" w:hAnsiTheme="minorHAnsi"/>
          <w:sz w:val="22"/>
        </w:rPr>
        <w:t xml:space="preserve"> business faces many risks.  There are liability issues, life and disability and employee health benefits.</w:t>
      </w:r>
    </w:p>
    <w:p w:rsidR="00247563" w:rsidRPr="00906238" w:rsidRDefault="00247563" w:rsidP="00247563">
      <w:pPr>
        <w:ind w:left="720"/>
        <w:rPr>
          <w:rFonts w:asciiTheme="minorHAnsi" w:hAnsiTheme="minorHAnsi"/>
          <w:sz w:val="22"/>
        </w:rPr>
      </w:pPr>
      <w:r w:rsidRPr="00906238">
        <w:rPr>
          <w:rFonts w:asciiTheme="minorHAnsi" w:hAnsiTheme="minorHAnsi"/>
          <w:sz w:val="22"/>
        </w:rPr>
        <w:t xml:space="preserve">Professional </w:t>
      </w:r>
      <w:r>
        <w:rPr>
          <w:rFonts w:asciiTheme="minorHAnsi" w:hAnsiTheme="minorHAnsi"/>
          <w:sz w:val="22"/>
        </w:rPr>
        <w:t>manufacturers’ agents</w:t>
      </w:r>
      <w:r w:rsidRPr="00906238">
        <w:rPr>
          <w:rFonts w:asciiTheme="minorHAnsi" w:hAnsiTheme="minorHAnsi"/>
          <w:sz w:val="22"/>
        </w:rPr>
        <w:t xml:space="preserve"> create business plans, keep them current and use them to guide them to prosperity.</w:t>
      </w:r>
      <w:r>
        <w:rPr>
          <w:rFonts w:asciiTheme="minorHAnsi" w:hAnsiTheme="minorHAnsi"/>
          <w:sz w:val="22"/>
        </w:rPr>
        <w:t xml:space="preserve">  They also </w:t>
      </w:r>
      <w:r w:rsidRPr="00906238">
        <w:rPr>
          <w:rFonts w:asciiTheme="minorHAnsi" w:hAnsiTheme="minorHAnsi"/>
          <w:sz w:val="22"/>
        </w:rPr>
        <w:t>protect their businesses against risks with the right insurance plans.</w:t>
      </w:r>
    </w:p>
    <w:p w:rsidR="00247563" w:rsidRPr="00906238" w:rsidRDefault="00247563" w:rsidP="00247563">
      <w:pPr>
        <w:ind w:left="720"/>
        <w:rPr>
          <w:rFonts w:asciiTheme="minorHAnsi" w:hAnsiTheme="minorHAnsi"/>
          <w:sz w:val="22"/>
        </w:rPr>
      </w:pPr>
    </w:p>
    <w:tbl>
      <w:tblPr>
        <w:tblStyle w:val="TableGrid"/>
        <w:tblW w:w="9360" w:type="dxa"/>
        <w:tblInd w:w="360" w:type="dxa"/>
        <w:tblLook w:val="04A0"/>
      </w:tblPr>
      <w:tblGrid>
        <w:gridCol w:w="7488"/>
        <w:gridCol w:w="1872"/>
      </w:tblGrid>
      <w:tr w:rsidR="00247563" w:rsidRPr="00906238" w:rsidTr="0050390C">
        <w:tc>
          <w:tcPr>
            <w:tcW w:w="7488" w:type="dxa"/>
          </w:tcPr>
          <w:p w:rsidR="00247563" w:rsidRPr="00A154B2" w:rsidRDefault="00247563" w:rsidP="0050390C">
            <w:pPr>
              <w:ind w:left="0"/>
              <w:jc w:val="center"/>
              <w:rPr>
                <w:rFonts w:asciiTheme="minorHAnsi" w:hAnsiTheme="minorHAnsi"/>
                <w:b/>
                <w:sz w:val="22"/>
              </w:rPr>
            </w:pPr>
            <w:r w:rsidRPr="00A154B2">
              <w:rPr>
                <w:rFonts w:asciiTheme="minorHAnsi" w:hAnsiTheme="minorHAnsi"/>
                <w:b/>
                <w:sz w:val="22"/>
              </w:rPr>
              <w:t>RESOURCE</w:t>
            </w:r>
          </w:p>
        </w:tc>
        <w:tc>
          <w:tcPr>
            <w:tcW w:w="1872" w:type="dxa"/>
          </w:tcPr>
          <w:p w:rsidR="00247563" w:rsidRPr="00A154B2" w:rsidRDefault="00247563" w:rsidP="0050390C">
            <w:pPr>
              <w:ind w:left="0"/>
              <w:jc w:val="center"/>
              <w:rPr>
                <w:rFonts w:asciiTheme="minorHAnsi" w:hAnsiTheme="minorHAnsi"/>
                <w:b/>
                <w:sz w:val="22"/>
              </w:rPr>
            </w:pPr>
            <w:r w:rsidRPr="00A154B2">
              <w:rPr>
                <w:rFonts w:asciiTheme="minorHAnsi" w:hAnsiTheme="minorHAnsi"/>
                <w:b/>
                <w:sz w:val="22"/>
              </w:rPr>
              <w:t>TYPE</w:t>
            </w:r>
          </w:p>
        </w:tc>
      </w:tr>
      <w:tr w:rsidR="00247563" w:rsidRPr="00906238" w:rsidTr="0050390C">
        <w:tc>
          <w:tcPr>
            <w:tcW w:w="7488" w:type="dxa"/>
          </w:tcPr>
          <w:p w:rsidR="00247563" w:rsidRPr="00A154B2" w:rsidRDefault="00247563" w:rsidP="0050390C">
            <w:pPr>
              <w:ind w:left="0"/>
              <w:rPr>
                <w:rFonts w:asciiTheme="minorHAnsi" w:hAnsiTheme="minorHAnsi"/>
                <w:sz w:val="22"/>
              </w:rPr>
            </w:pPr>
            <w:r w:rsidRPr="00A154B2">
              <w:rPr>
                <w:rFonts w:asciiTheme="minorHAnsi" w:eastAsia="Times New Roman" w:hAnsiTheme="minorHAnsi"/>
                <w:sz w:val="22"/>
              </w:rPr>
              <w:t>Business Planning</w:t>
            </w:r>
            <w:r w:rsidRPr="00A154B2">
              <w:rPr>
                <w:rFonts w:asciiTheme="minorHAnsi" w:hAnsiTheme="minorHAnsi"/>
                <w:sz w:val="22"/>
              </w:rPr>
              <w:t xml:space="preserve"> (16 Minutes)</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sz w:val="22"/>
              </w:rPr>
              <w:t>Webinar</w:t>
            </w:r>
          </w:p>
        </w:tc>
      </w:tr>
      <w:tr w:rsidR="00247563" w:rsidRPr="00906238" w:rsidTr="0050390C">
        <w:tc>
          <w:tcPr>
            <w:tcW w:w="7488" w:type="dxa"/>
          </w:tcPr>
          <w:p w:rsidR="00247563" w:rsidRPr="00A154B2" w:rsidRDefault="00247563" w:rsidP="0050390C">
            <w:pPr>
              <w:ind w:left="0"/>
              <w:rPr>
                <w:rFonts w:asciiTheme="minorHAnsi" w:hAnsiTheme="minorHAnsi"/>
                <w:sz w:val="22"/>
              </w:rPr>
            </w:pPr>
            <w:r w:rsidRPr="00A154B2">
              <w:rPr>
                <w:rFonts w:asciiTheme="minorHAnsi" w:eastAsia="Times New Roman" w:hAnsiTheme="minorHAnsi"/>
                <w:sz w:val="22"/>
              </w:rPr>
              <w:t>Business Planning</w:t>
            </w:r>
            <w:r w:rsidRPr="00A154B2">
              <w:rPr>
                <w:rFonts w:asciiTheme="minorHAnsi" w:hAnsiTheme="minorHAnsi"/>
                <w:sz w:val="22"/>
              </w:rPr>
              <w:t xml:space="preserve"> (16 Minutes)</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sz w:val="22"/>
              </w:rPr>
              <w:t>Podcast</w:t>
            </w:r>
          </w:p>
        </w:tc>
      </w:tr>
      <w:tr w:rsidR="00247563" w:rsidRPr="00906238" w:rsidTr="0050390C">
        <w:tc>
          <w:tcPr>
            <w:tcW w:w="7488" w:type="dxa"/>
          </w:tcPr>
          <w:p w:rsidR="00247563" w:rsidRPr="00A154B2" w:rsidRDefault="00247563" w:rsidP="0050390C">
            <w:pPr>
              <w:ind w:left="0"/>
              <w:rPr>
                <w:rFonts w:asciiTheme="minorHAnsi" w:hAnsiTheme="minorHAnsi"/>
                <w:sz w:val="22"/>
              </w:rPr>
            </w:pPr>
            <w:r w:rsidRPr="00A154B2">
              <w:rPr>
                <w:rFonts w:asciiTheme="minorHAnsi" w:hAnsiTheme="minorHAnsi"/>
                <w:sz w:val="22"/>
              </w:rPr>
              <w:t>Sample Business Plan</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sz w:val="22"/>
              </w:rPr>
              <w:t>Word Document</w:t>
            </w:r>
          </w:p>
        </w:tc>
      </w:tr>
      <w:tr w:rsidR="00247563" w:rsidRPr="00906238" w:rsidTr="0050390C">
        <w:tc>
          <w:tcPr>
            <w:tcW w:w="7488" w:type="dxa"/>
          </w:tcPr>
          <w:p w:rsidR="00247563" w:rsidRPr="00A154B2" w:rsidRDefault="00247563" w:rsidP="0050390C">
            <w:pPr>
              <w:ind w:left="0"/>
              <w:rPr>
                <w:rFonts w:asciiTheme="minorHAnsi" w:hAnsiTheme="minorHAnsi"/>
                <w:sz w:val="22"/>
              </w:rPr>
            </w:pPr>
            <w:r w:rsidRPr="00A154B2">
              <w:rPr>
                <w:rFonts w:asciiTheme="minorHAnsi" w:hAnsiTheme="minorHAnsi"/>
                <w:sz w:val="22"/>
              </w:rPr>
              <w:t>Sample 3-Year Revenue Plan</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sz w:val="22"/>
              </w:rPr>
              <w:t>Excel Spreadsheet</w:t>
            </w:r>
          </w:p>
        </w:tc>
      </w:tr>
      <w:tr w:rsidR="00247563" w:rsidRPr="00906238" w:rsidTr="0050390C">
        <w:tc>
          <w:tcPr>
            <w:tcW w:w="7488" w:type="dxa"/>
          </w:tcPr>
          <w:p w:rsidR="00247563" w:rsidRPr="00332891" w:rsidRDefault="00247563" w:rsidP="0050390C">
            <w:pPr>
              <w:ind w:left="0"/>
              <w:rPr>
                <w:rFonts w:asciiTheme="minorHAnsi" w:hAnsiTheme="minorHAnsi"/>
                <w:sz w:val="22"/>
              </w:rPr>
            </w:pPr>
            <w:r w:rsidRPr="00332891">
              <w:rPr>
                <w:rFonts w:asciiTheme="minorHAnsi" w:hAnsiTheme="minorHAnsi"/>
                <w:sz w:val="22"/>
              </w:rPr>
              <w:t>Why Does a Rep Need a Business Plan?  (SEP13)</w:t>
            </w:r>
          </w:p>
        </w:tc>
        <w:tc>
          <w:tcPr>
            <w:tcW w:w="1872" w:type="dxa"/>
          </w:tcPr>
          <w:p w:rsidR="00247563" w:rsidRPr="00332891" w:rsidRDefault="00247563" w:rsidP="0050390C">
            <w:pPr>
              <w:ind w:left="0"/>
            </w:pPr>
            <w:r w:rsidRPr="00332891">
              <w:rPr>
                <w:i/>
                <w:szCs w:val="24"/>
              </w:rPr>
              <w:t>Agency Sales</w:t>
            </w:r>
            <w:r w:rsidRPr="00332891">
              <w:rPr>
                <w:szCs w:val="24"/>
              </w:rPr>
              <w:t xml:space="preserve"> </w:t>
            </w:r>
          </w:p>
        </w:tc>
      </w:tr>
      <w:tr w:rsidR="00247563" w:rsidRPr="00906238" w:rsidTr="0050390C">
        <w:tc>
          <w:tcPr>
            <w:tcW w:w="7488" w:type="dxa"/>
          </w:tcPr>
          <w:p w:rsidR="00247563" w:rsidRPr="00A154B2" w:rsidRDefault="00247563" w:rsidP="0050390C">
            <w:pPr>
              <w:ind w:left="0"/>
              <w:rPr>
                <w:rFonts w:asciiTheme="minorHAnsi" w:hAnsiTheme="minorHAnsi"/>
                <w:sz w:val="22"/>
              </w:rPr>
            </w:pPr>
            <w:r w:rsidRPr="00A154B2">
              <w:rPr>
                <w:rFonts w:asciiTheme="minorHAnsi" w:eastAsia="Times New Roman" w:hAnsiTheme="minorHAnsi"/>
                <w:sz w:val="22"/>
              </w:rPr>
              <w:t>Business Planning</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sz w:val="22"/>
              </w:rPr>
              <w:t>Teleforum</w:t>
            </w:r>
          </w:p>
        </w:tc>
      </w:tr>
      <w:tr w:rsidR="00247563" w:rsidRPr="00906238" w:rsidTr="0050390C">
        <w:tc>
          <w:tcPr>
            <w:tcW w:w="7488" w:type="dxa"/>
          </w:tcPr>
          <w:p w:rsidR="00247563" w:rsidRPr="00A154B2" w:rsidRDefault="00247563" w:rsidP="0050390C">
            <w:pPr>
              <w:ind w:left="0"/>
              <w:rPr>
                <w:rFonts w:asciiTheme="minorHAnsi" w:eastAsia="Times New Roman" w:hAnsiTheme="minorHAnsi" w:cs="Times New Roman"/>
                <w:color w:val="000000"/>
                <w:sz w:val="22"/>
              </w:rPr>
            </w:pPr>
            <w:r w:rsidRPr="00A154B2">
              <w:rPr>
                <w:rFonts w:asciiTheme="minorHAnsi" w:eastAsia="Times New Roman" w:hAnsiTheme="minorHAnsi" w:cs="Times New Roman"/>
                <w:sz w:val="22"/>
              </w:rPr>
              <w:t>Strategic Planning for Any Size Rep Firm</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sz w:val="22"/>
              </w:rPr>
              <w:t>Teleforum</w:t>
            </w:r>
          </w:p>
        </w:tc>
      </w:tr>
      <w:tr w:rsidR="00247563" w:rsidRPr="00906238" w:rsidTr="0050390C">
        <w:tc>
          <w:tcPr>
            <w:tcW w:w="7488" w:type="dxa"/>
          </w:tcPr>
          <w:p w:rsidR="00247563" w:rsidRPr="00A154B2" w:rsidRDefault="00247563" w:rsidP="0050390C">
            <w:pPr>
              <w:ind w:left="0"/>
              <w:rPr>
                <w:rFonts w:asciiTheme="minorHAnsi" w:eastAsia="Times New Roman" w:hAnsiTheme="minorHAnsi" w:cs="Times New Roman"/>
                <w:color w:val="000000"/>
                <w:sz w:val="22"/>
              </w:rPr>
            </w:pPr>
            <w:r w:rsidRPr="00A154B2">
              <w:rPr>
                <w:rFonts w:asciiTheme="minorHAnsi" w:hAnsiTheme="minorHAnsi"/>
                <w:sz w:val="22"/>
              </w:rPr>
              <w:t>Implementing a Winning Strategy for Your Rep Firm  JUNE09 | p.32</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i/>
                <w:sz w:val="22"/>
              </w:rPr>
              <w:t>Agency Sales</w:t>
            </w:r>
          </w:p>
        </w:tc>
      </w:tr>
      <w:tr w:rsidR="00247563" w:rsidRPr="00906238" w:rsidTr="0050390C">
        <w:tc>
          <w:tcPr>
            <w:tcW w:w="7488" w:type="dxa"/>
          </w:tcPr>
          <w:p w:rsidR="00247563" w:rsidRPr="00A154B2" w:rsidRDefault="00247563" w:rsidP="0050390C">
            <w:pPr>
              <w:ind w:left="0"/>
              <w:rPr>
                <w:rFonts w:asciiTheme="minorHAnsi" w:hAnsiTheme="minorHAnsi"/>
                <w:sz w:val="22"/>
              </w:rPr>
            </w:pPr>
            <w:r w:rsidRPr="00A154B2">
              <w:rPr>
                <w:rFonts w:asciiTheme="minorHAnsi" w:hAnsiTheme="minorHAnsi"/>
                <w:sz w:val="22"/>
              </w:rPr>
              <w:t>Vision Quest | Mapping Out a Dynamic Business Growth Plan  APRIL09 | p.34</w:t>
            </w:r>
          </w:p>
        </w:tc>
        <w:tc>
          <w:tcPr>
            <w:tcW w:w="1872" w:type="dxa"/>
          </w:tcPr>
          <w:p w:rsidR="00247563" w:rsidRPr="00A154B2" w:rsidRDefault="00247563" w:rsidP="0050390C">
            <w:pPr>
              <w:ind w:left="0"/>
              <w:rPr>
                <w:rFonts w:asciiTheme="minorHAnsi" w:hAnsiTheme="minorHAnsi"/>
                <w:i/>
                <w:sz w:val="22"/>
              </w:rPr>
            </w:pPr>
            <w:r w:rsidRPr="00A154B2">
              <w:rPr>
                <w:rFonts w:asciiTheme="minorHAnsi" w:hAnsiTheme="minorHAnsi"/>
                <w:i/>
                <w:sz w:val="22"/>
              </w:rPr>
              <w:t>Agency Sales</w:t>
            </w:r>
          </w:p>
        </w:tc>
      </w:tr>
      <w:tr w:rsidR="00247563" w:rsidRPr="00906238" w:rsidTr="0050390C">
        <w:tc>
          <w:tcPr>
            <w:tcW w:w="7488" w:type="dxa"/>
          </w:tcPr>
          <w:p w:rsidR="00247563" w:rsidRPr="00A154B2" w:rsidRDefault="00247563" w:rsidP="0050390C">
            <w:pPr>
              <w:ind w:left="0"/>
              <w:rPr>
                <w:rFonts w:asciiTheme="minorHAnsi" w:eastAsia="Times New Roman" w:hAnsiTheme="minorHAnsi" w:cs="Times New Roman"/>
                <w:color w:val="000000"/>
                <w:sz w:val="22"/>
              </w:rPr>
            </w:pPr>
            <w:r w:rsidRPr="00A154B2">
              <w:rPr>
                <w:rFonts w:asciiTheme="minorHAnsi" w:hAnsiTheme="minorHAnsi"/>
                <w:sz w:val="22"/>
              </w:rPr>
              <w:t>C Corporations   MAY08 | p.42</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i/>
                <w:sz w:val="22"/>
              </w:rPr>
              <w:t>Agency Sales</w:t>
            </w:r>
            <w:r w:rsidRPr="00A154B2">
              <w:rPr>
                <w:rFonts w:asciiTheme="minorHAnsi" w:hAnsiTheme="minorHAnsi"/>
                <w:sz w:val="22"/>
              </w:rPr>
              <w:t xml:space="preserve"> </w:t>
            </w:r>
          </w:p>
        </w:tc>
      </w:tr>
      <w:tr w:rsidR="00247563" w:rsidRPr="00906238" w:rsidTr="0050390C">
        <w:tc>
          <w:tcPr>
            <w:tcW w:w="7488" w:type="dxa"/>
          </w:tcPr>
          <w:p w:rsidR="00247563" w:rsidRPr="00A154B2" w:rsidRDefault="00247563" w:rsidP="0050390C">
            <w:pPr>
              <w:ind w:left="0"/>
              <w:rPr>
                <w:rFonts w:asciiTheme="minorHAnsi" w:eastAsia="Times New Roman" w:hAnsiTheme="minorHAnsi" w:cs="Times New Roman"/>
                <w:color w:val="000000"/>
                <w:sz w:val="22"/>
              </w:rPr>
            </w:pPr>
            <w:r w:rsidRPr="00A154B2">
              <w:rPr>
                <w:rFonts w:asciiTheme="minorHAnsi" w:hAnsiTheme="minorHAnsi"/>
                <w:sz w:val="22"/>
              </w:rPr>
              <w:t>Limited Liability Companies (LLCs) JAN08 | p.42</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i/>
                <w:sz w:val="22"/>
              </w:rPr>
              <w:t>Agency Sales</w:t>
            </w:r>
          </w:p>
        </w:tc>
      </w:tr>
      <w:tr w:rsidR="00247563" w:rsidRPr="00906238" w:rsidTr="0050390C">
        <w:tc>
          <w:tcPr>
            <w:tcW w:w="7488" w:type="dxa"/>
          </w:tcPr>
          <w:p w:rsidR="00247563" w:rsidRPr="00A154B2" w:rsidRDefault="00247563" w:rsidP="0050390C">
            <w:pPr>
              <w:ind w:left="0"/>
              <w:rPr>
                <w:rFonts w:asciiTheme="minorHAnsi" w:eastAsia="Times New Roman" w:hAnsiTheme="minorHAnsi" w:cs="Times New Roman"/>
                <w:color w:val="000000"/>
                <w:sz w:val="22"/>
              </w:rPr>
            </w:pPr>
            <w:r w:rsidRPr="00A154B2">
              <w:rPr>
                <w:rFonts w:asciiTheme="minorHAnsi" w:hAnsiTheme="minorHAnsi"/>
                <w:sz w:val="22"/>
              </w:rPr>
              <w:t>S Corporations | The Good, the Bad and the IRS  FEB08 | p.44</w:t>
            </w:r>
          </w:p>
        </w:tc>
        <w:tc>
          <w:tcPr>
            <w:tcW w:w="1872" w:type="dxa"/>
          </w:tcPr>
          <w:p w:rsidR="00247563" w:rsidRPr="00A154B2" w:rsidRDefault="00247563" w:rsidP="0050390C">
            <w:pPr>
              <w:ind w:left="0"/>
              <w:rPr>
                <w:rFonts w:asciiTheme="minorHAnsi" w:hAnsiTheme="minorHAnsi"/>
                <w:sz w:val="22"/>
              </w:rPr>
            </w:pPr>
            <w:r w:rsidRPr="00A154B2">
              <w:rPr>
                <w:rFonts w:asciiTheme="minorHAnsi" w:hAnsiTheme="minorHAnsi"/>
                <w:i/>
                <w:sz w:val="22"/>
              </w:rPr>
              <w:t>Agency Sales</w:t>
            </w:r>
          </w:p>
        </w:tc>
      </w:tr>
    </w:tbl>
    <w:p w:rsidR="00247563" w:rsidRDefault="00247563" w:rsidP="00247563">
      <w:pPr>
        <w:rPr>
          <w:rFonts w:asciiTheme="minorHAnsi" w:hAnsiTheme="minorHAnsi"/>
          <w:sz w:val="22"/>
        </w:rPr>
      </w:pPr>
    </w:p>
    <w:tbl>
      <w:tblPr>
        <w:tblStyle w:val="TableGrid"/>
        <w:tblW w:w="9360" w:type="dxa"/>
        <w:tblInd w:w="360" w:type="dxa"/>
        <w:tblLook w:val="04A0"/>
      </w:tblPr>
      <w:tblGrid>
        <w:gridCol w:w="7488"/>
        <w:gridCol w:w="1872"/>
      </w:tblGrid>
      <w:tr w:rsidR="00247563" w:rsidRPr="00A154B2" w:rsidTr="0050390C">
        <w:tc>
          <w:tcPr>
            <w:tcW w:w="7488" w:type="dxa"/>
          </w:tcPr>
          <w:p w:rsidR="00247563" w:rsidRPr="00247563" w:rsidRDefault="00247563" w:rsidP="0050390C">
            <w:pPr>
              <w:ind w:left="0"/>
              <w:jc w:val="center"/>
              <w:rPr>
                <w:rFonts w:asciiTheme="minorHAnsi" w:hAnsiTheme="minorHAnsi"/>
                <w:b/>
                <w:sz w:val="22"/>
              </w:rPr>
            </w:pPr>
            <w:r w:rsidRPr="00247563">
              <w:rPr>
                <w:rFonts w:asciiTheme="minorHAnsi" w:hAnsiTheme="minorHAnsi"/>
                <w:b/>
                <w:sz w:val="22"/>
              </w:rPr>
              <w:t>PROTECTING THE MANUFACTURERS' REP BUSINESS</w:t>
            </w:r>
          </w:p>
        </w:tc>
        <w:tc>
          <w:tcPr>
            <w:tcW w:w="1872" w:type="dxa"/>
          </w:tcPr>
          <w:p w:rsidR="00247563" w:rsidRPr="00247563" w:rsidRDefault="00247563" w:rsidP="0050390C">
            <w:pPr>
              <w:ind w:left="0"/>
              <w:jc w:val="center"/>
              <w:rPr>
                <w:rFonts w:asciiTheme="minorHAnsi" w:hAnsiTheme="minorHAnsi"/>
                <w:sz w:val="22"/>
              </w:rPr>
            </w:pPr>
            <w:r w:rsidRPr="00247563">
              <w:rPr>
                <w:rFonts w:asciiTheme="minorHAnsi" w:hAnsiTheme="minorHAnsi"/>
                <w:b/>
                <w:sz w:val="22"/>
              </w:rPr>
              <w:t>TYPE</w:t>
            </w:r>
          </w:p>
        </w:tc>
      </w:tr>
      <w:tr w:rsidR="00247563" w:rsidRPr="00A154B2" w:rsidTr="0050390C">
        <w:tc>
          <w:tcPr>
            <w:tcW w:w="7488" w:type="dxa"/>
          </w:tcPr>
          <w:p w:rsidR="00247563" w:rsidRPr="00247563" w:rsidRDefault="00247563" w:rsidP="0050390C">
            <w:pPr>
              <w:ind w:left="0"/>
              <w:rPr>
                <w:rFonts w:asciiTheme="minorHAnsi" w:hAnsiTheme="minorHAnsi"/>
                <w:sz w:val="22"/>
              </w:rPr>
            </w:pPr>
            <w:r w:rsidRPr="00247563">
              <w:rPr>
                <w:sz w:val="22"/>
              </w:rPr>
              <w:t>Product Liability Protection For Reps — By The Numbers</w:t>
            </w:r>
          </w:p>
        </w:tc>
        <w:tc>
          <w:tcPr>
            <w:tcW w:w="1872" w:type="dxa"/>
          </w:tcPr>
          <w:p w:rsidR="00247563" w:rsidRPr="00247563" w:rsidRDefault="00247563" w:rsidP="0050390C">
            <w:pPr>
              <w:ind w:left="0"/>
              <w:rPr>
                <w:rFonts w:asciiTheme="minorHAnsi" w:hAnsiTheme="minorHAnsi"/>
                <w:sz w:val="22"/>
              </w:rPr>
            </w:pPr>
            <w:r w:rsidRPr="00247563">
              <w:rPr>
                <w:rFonts w:asciiTheme="minorHAnsi" w:hAnsiTheme="minorHAnsi"/>
                <w:sz w:val="22"/>
              </w:rPr>
              <w:t>Report</w:t>
            </w:r>
          </w:p>
        </w:tc>
      </w:tr>
      <w:tr w:rsidR="00247563" w:rsidRPr="00A154B2" w:rsidTr="0050390C">
        <w:tc>
          <w:tcPr>
            <w:tcW w:w="7488" w:type="dxa"/>
          </w:tcPr>
          <w:p w:rsidR="00247563" w:rsidRPr="00247563" w:rsidRDefault="00247563" w:rsidP="0050390C">
            <w:pPr>
              <w:ind w:left="0"/>
              <w:rPr>
                <w:rFonts w:asciiTheme="minorHAnsi" w:hAnsiTheme="minorHAnsi"/>
                <w:sz w:val="22"/>
              </w:rPr>
            </w:pPr>
            <w:r w:rsidRPr="00247563">
              <w:rPr>
                <w:rFonts w:asciiTheme="minorHAnsi" w:hAnsiTheme="minorHAnsi"/>
                <w:sz w:val="22"/>
              </w:rPr>
              <w:t>Nexus – Paying taxes in states where you do business</w:t>
            </w:r>
          </w:p>
        </w:tc>
        <w:tc>
          <w:tcPr>
            <w:tcW w:w="1872" w:type="dxa"/>
          </w:tcPr>
          <w:p w:rsidR="00247563" w:rsidRPr="00247563" w:rsidRDefault="00247563" w:rsidP="0050390C">
            <w:pPr>
              <w:ind w:left="0"/>
            </w:pPr>
            <w:r w:rsidRPr="00247563">
              <w:rPr>
                <w:rFonts w:asciiTheme="minorHAnsi" w:hAnsiTheme="minorHAnsi"/>
                <w:sz w:val="22"/>
              </w:rPr>
              <w:t>Report</w:t>
            </w:r>
          </w:p>
        </w:tc>
      </w:tr>
      <w:tr w:rsidR="00247563" w:rsidRPr="00A154B2" w:rsidTr="0050390C">
        <w:tc>
          <w:tcPr>
            <w:tcW w:w="7488" w:type="dxa"/>
          </w:tcPr>
          <w:p w:rsidR="00247563" w:rsidRPr="00247563" w:rsidRDefault="00247563" w:rsidP="0050390C">
            <w:pPr>
              <w:ind w:left="0"/>
              <w:rPr>
                <w:rFonts w:asciiTheme="minorHAnsi" w:hAnsiTheme="minorHAnsi"/>
                <w:sz w:val="22"/>
              </w:rPr>
            </w:pPr>
            <w:r w:rsidRPr="00247563">
              <w:rPr>
                <w:rFonts w:asciiTheme="minorHAnsi" w:hAnsiTheme="minorHAnsi"/>
                <w:sz w:val="22"/>
              </w:rPr>
              <w:t>Nexus – The independent Rep and Nexus</w:t>
            </w:r>
          </w:p>
        </w:tc>
        <w:tc>
          <w:tcPr>
            <w:tcW w:w="1872" w:type="dxa"/>
          </w:tcPr>
          <w:p w:rsidR="00247563" w:rsidRPr="00247563" w:rsidRDefault="00247563" w:rsidP="0050390C">
            <w:pPr>
              <w:ind w:left="0"/>
            </w:pPr>
            <w:r w:rsidRPr="00247563">
              <w:rPr>
                <w:rFonts w:asciiTheme="minorHAnsi" w:hAnsiTheme="minorHAnsi"/>
                <w:sz w:val="22"/>
              </w:rPr>
              <w:t>Report</w:t>
            </w:r>
          </w:p>
        </w:tc>
      </w:tr>
      <w:tr w:rsidR="00247563" w:rsidRPr="00A154B2" w:rsidTr="0050390C">
        <w:tc>
          <w:tcPr>
            <w:tcW w:w="7488" w:type="dxa"/>
          </w:tcPr>
          <w:p w:rsidR="00247563" w:rsidRPr="00247563" w:rsidRDefault="00247563" w:rsidP="0050390C">
            <w:pPr>
              <w:ind w:left="0"/>
              <w:rPr>
                <w:rFonts w:asciiTheme="minorHAnsi" w:hAnsiTheme="minorHAnsi"/>
                <w:sz w:val="22"/>
              </w:rPr>
            </w:pPr>
            <w:r w:rsidRPr="00247563">
              <w:rPr>
                <w:rFonts w:asciiTheme="minorHAnsi" w:hAnsiTheme="minorHAnsi"/>
                <w:sz w:val="22"/>
              </w:rPr>
              <w:t>Nexus – Public Law 86-242</w:t>
            </w:r>
          </w:p>
        </w:tc>
        <w:tc>
          <w:tcPr>
            <w:tcW w:w="1872" w:type="dxa"/>
          </w:tcPr>
          <w:p w:rsidR="00247563" w:rsidRPr="00247563" w:rsidRDefault="00247563" w:rsidP="0050390C">
            <w:pPr>
              <w:ind w:left="0"/>
            </w:pPr>
            <w:r w:rsidRPr="00247563">
              <w:rPr>
                <w:rFonts w:asciiTheme="minorHAnsi" w:hAnsiTheme="minorHAnsi"/>
                <w:sz w:val="22"/>
              </w:rPr>
              <w:t>Report</w:t>
            </w:r>
          </w:p>
        </w:tc>
      </w:tr>
      <w:tr w:rsidR="00247563" w:rsidRPr="00A154B2" w:rsidTr="0050390C">
        <w:tc>
          <w:tcPr>
            <w:tcW w:w="7488" w:type="dxa"/>
          </w:tcPr>
          <w:p w:rsidR="00247563" w:rsidRPr="00247563" w:rsidRDefault="00247563" w:rsidP="0050390C">
            <w:pPr>
              <w:ind w:left="0"/>
              <w:rPr>
                <w:rFonts w:asciiTheme="minorHAnsi" w:eastAsia="Times New Roman" w:hAnsiTheme="minorHAnsi" w:cs="Times New Roman"/>
                <w:color w:val="000000"/>
                <w:sz w:val="22"/>
              </w:rPr>
            </w:pPr>
            <w:r w:rsidRPr="00247563">
              <w:rPr>
                <w:rFonts w:asciiTheme="minorHAnsi" w:eastAsia="Times New Roman" w:hAnsiTheme="minorHAnsi" w:cs="Times New Roman"/>
                <w:color w:val="000000"/>
                <w:sz w:val="22"/>
              </w:rPr>
              <w:t>Nexus – Multistate Tax Recommendations</w:t>
            </w:r>
          </w:p>
        </w:tc>
        <w:tc>
          <w:tcPr>
            <w:tcW w:w="1872" w:type="dxa"/>
          </w:tcPr>
          <w:p w:rsidR="00247563" w:rsidRPr="00247563" w:rsidRDefault="00247563" w:rsidP="0050390C">
            <w:pPr>
              <w:ind w:left="0"/>
            </w:pPr>
            <w:r w:rsidRPr="00247563">
              <w:rPr>
                <w:rFonts w:asciiTheme="minorHAnsi" w:hAnsiTheme="minorHAnsi"/>
                <w:sz w:val="22"/>
              </w:rPr>
              <w:t>Report</w:t>
            </w:r>
          </w:p>
        </w:tc>
      </w:tr>
      <w:tr w:rsidR="00247563" w:rsidRPr="00A154B2" w:rsidTr="0050390C">
        <w:tc>
          <w:tcPr>
            <w:tcW w:w="7488" w:type="dxa"/>
          </w:tcPr>
          <w:p w:rsidR="00247563" w:rsidRPr="00247563" w:rsidRDefault="00247563" w:rsidP="0050390C">
            <w:pPr>
              <w:pStyle w:val="Title"/>
              <w:jc w:val="left"/>
              <w:rPr>
                <w:rFonts w:asciiTheme="minorHAnsi" w:hAnsiTheme="minorHAnsi"/>
                <w:sz w:val="22"/>
              </w:rPr>
            </w:pPr>
            <w:r w:rsidRPr="00247563">
              <w:rPr>
                <w:rFonts w:asciiTheme="minorHAnsi" w:hAnsiTheme="minorHAnsi"/>
                <w:b w:val="0"/>
                <w:sz w:val="22"/>
                <w:szCs w:val="22"/>
              </w:rPr>
              <w:t xml:space="preserve">Nexus – Multi-State Income Tax Concerns </w:t>
            </w:r>
            <w:proofErr w:type="gramStart"/>
            <w:r w:rsidRPr="00247563">
              <w:rPr>
                <w:rFonts w:asciiTheme="minorHAnsi" w:hAnsiTheme="minorHAnsi"/>
                <w:b w:val="0"/>
                <w:bCs w:val="0"/>
                <w:sz w:val="22"/>
                <w:szCs w:val="22"/>
              </w:rPr>
              <w:t>For</w:t>
            </w:r>
            <w:proofErr w:type="gramEnd"/>
            <w:r w:rsidRPr="00247563">
              <w:rPr>
                <w:rFonts w:asciiTheme="minorHAnsi" w:hAnsiTheme="minorHAnsi"/>
                <w:b w:val="0"/>
                <w:bCs w:val="0"/>
                <w:sz w:val="22"/>
                <w:szCs w:val="22"/>
              </w:rPr>
              <w:t xml:space="preserve"> Manufacturer’s Representatives</w:t>
            </w:r>
          </w:p>
        </w:tc>
        <w:tc>
          <w:tcPr>
            <w:tcW w:w="1872" w:type="dxa"/>
          </w:tcPr>
          <w:p w:rsidR="00247563" w:rsidRPr="00247563" w:rsidRDefault="00247563" w:rsidP="0050390C">
            <w:pPr>
              <w:ind w:left="0"/>
            </w:pPr>
            <w:r w:rsidRPr="00247563">
              <w:rPr>
                <w:rFonts w:asciiTheme="minorHAnsi" w:hAnsiTheme="minorHAnsi"/>
                <w:sz w:val="22"/>
              </w:rPr>
              <w:t>Presentation</w:t>
            </w:r>
          </w:p>
        </w:tc>
      </w:tr>
      <w:tr w:rsidR="00247563" w:rsidRPr="00A154B2" w:rsidTr="0050390C">
        <w:tc>
          <w:tcPr>
            <w:tcW w:w="7488" w:type="dxa"/>
          </w:tcPr>
          <w:p w:rsidR="00247563" w:rsidRPr="00247563" w:rsidRDefault="00247563" w:rsidP="0050390C">
            <w:pPr>
              <w:pStyle w:val="Title"/>
              <w:jc w:val="left"/>
            </w:pPr>
            <w:r w:rsidRPr="00247563">
              <w:rPr>
                <w:rFonts w:asciiTheme="minorHAnsi" w:hAnsiTheme="minorHAnsi"/>
                <w:b w:val="0"/>
                <w:sz w:val="22"/>
                <w:szCs w:val="22"/>
              </w:rPr>
              <w:t xml:space="preserve">The Truth </w:t>
            </w:r>
            <w:proofErr w:type="gramStart"/>
            <w:r w:rsidRPr="00247563">
              <w:rPr>
                <w:rFonts w:asciiTheme="minorHAnsi" w:hAnsiTheme="minorHAnsi"/>
                <w:b w:val="0"/>
                <w:sz w:val="22"/>
                <w:szCs w:val="22"/>
              </w:rPr>
              <w:t>About</w:t>
            </w:r>
            <w:proofErr w:type="gramEnd"/>
            <w:r w:rsidRPr="00247563">
              <w:rPr>
                <w:rFonts w:asciiTheme="minorHAnsi" w:hAnsiTheme="minorHAnsi"/>
                <w:b w:val="0"/>
                <w:sz w:val="22"/>
                <w:szCs w:val="22"/>
              </w:rPr>
              <w:t xml:space="preserve"> the Patient Protection Affordable Care Act </w:t>
            </w:r>
          </w:p>
        </w:tc>
        <w:tc>
          <w:tcPr>
            <w:tcW w:w="1872" w:type="dxa"/>
          </w:tcPr>
          <w:p w:rsidR="00247563" w:rsidRPr="00247563" w:rsidRDefault="00247563" w:rsidP="0050390C">
            <w:pPr>
              <w:ind w:left="0"/>
              <w:rPr>
                <w:rFonts w:asciiTheme="minorHAnsi" w:hAnsiTheme="minorHAnsi"/>
                <w:sz w:val="22"/>
              </w:rPr>
            </w:pPr>
            <w:r w:rsidRPr="00247563">
              <w:rPr>
                <w:rFonts w:asciiTheme="minorHAnsi" w:hAnsiTheme="minorHAnsi"/>
                <w:i/>
                <w:szCs w:val="24"/>
              </w:rPr>
              <w:t>Agency Sales</w:t>
            </w:r>
            <w:r w:rsidRPr="00247563">
              <w:rPr>
                <w:rFonts w:asciiTheme="minorHAnsi" w:hAnsiTheme="minorHAnsi"/>
                <w:szCs w:val="24"/>
              </w:rPr>
              <w:t xml:space="preserve"> </w:t>
            </w:r>
          </w:p>
        </w:tc>
      </w:tr>
      <w:tr w:rsidR="00247563" w:rsidRPr="00A154B2" w:rsidTr="0050390C">
        <w:tc>
          <w:tcPr>
            <w:tcW w:w="7488" w:type="dxa"/>
          </w:tcPr>
          <w:p w:rsidR="00247563" w:rsidRPr="00BD7038" w:rsidRDefault="00247563" w:rsidP="0050390C">
            <w:pPr>
              <w:ind w:left="0"/>
              <w:rPr>
                <w:rFonts w:asciiTheme="minorHAnsi" w:eastAsia="Times New Roman" w:hAnsiTheme="minorHAnsi" w:cs="Times New Roman"/>
                <w:color w:val="000000"/>
                <w:sz w:val="22"/>
                <w:highlight w:val="yellow"/>
              </w:rPr>
            </w:pPr>
            <w:r w:rsidRPr="00247563">
              <w:rPr>
                <w:rFonts w:asciiTheme="minorHAnsi" w:hAnsiTheme="minorHAnsi"/>
                <w:sz w:val="22"/>
              </w:rPr>
              <w:t>Health Care Reform Planning Tool Application</w:t>
            </w:r>
          </w:p>
        </w:tc>
        <w:tc>
          <w:tcPr>
            <w:tcW w:w="1872" w:type="dxa"/>
          </w:tcPr>
          <w:p w:rsidR="00247563" w:rsidRPr="00BD7038" w:rsidRDefault="00247563" w:rsidP="0050390C">
            <w:pPr>
              <w:ind w:left="0"/>
              <w:rPr>
                <w:rFonts w:asciiTheme="minorHAnsi" w:hAnsiTheme="minorHAnsi"/>
                <w:sz w:val="22"/>
                <w:highlight w:val="yellow"/>
              </w:rPr>
            </w:pPr>
          </w:p>
        </w:tc>
      </w:tr>
      <w:tr w:rsidR="00247563" w:rsidRPr="00A154B2" w:rsidTr="0050390C">
        <w:tc>
          <w:tcPr>
            <w:tcW w:w="7488" w:type="dxa"/>
          </w:tcPr>
          <w:p w:rsidR="00247563" w:rsidRPr="00A154B2" w:rsidRDefault="00247563" w:rsidP="0050390C">
            <w:pPr>
              <w:ind w:left="0"/>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List of Commission Protection Acts by state</w:t>
            </w:r>
          </w:p>
        </w:tc>
        <w:tc>
          <w:tcPr>
            <w:tcW w:w="1872" w:type="dxa"/>
          </w:tcPr>
          <w:p w:rsidR="00247563" w:rsidRPr="00A154B2" w:rsidRDefault="00247563" w:rsidP="0050390C">
            <w:pPr>
              <w:ind w:left="0"/>
              <w:rPr>
                <w:rFonts w:asciiTheme="minorHAnsi" w:hAnsiTheme="minorHAnsi"/>
                <w:sz w:val="22"/>
              </w:rPr>
            </w:pPr>
            <w:r>
              <w:rPr>
                <w:rFonts w:asciiTheme="minorHAnsi" w:hAnsiTheme="minorHAnsi"/>
                <w:sz w:val="22"/>
              </w:rPr>
              <w:t>Legal</w:t>
            </w:r>
          </w:p>
        </w:tc>
      </w:tr>
      <w:tr w:rsidR="00247563" w:rsidRPr="00A154B2" w:rsidTr="0050390C">
        <w:tc>
          <w:tcPr>
            <w:tcW w:w="7488" w:type="dxa"/>
          </w:tcPr>
          <w:p w:rsidR="00247563" w:rsidRPr="00A154B2" w:rsidRDefault="00247563" w:rsidP="0050390C">
            <w:pPr>
              <w:ind w:left="0"/>
              <w:rPr>
                <w:rFonts w:asciiTheme="minorHAnsi" w:eastAsia="Times New Roman" w:hAnsiTheme="minorHAnsi" w:cs="Times New Roman"/>
                <w:color w:val="000000"/>
                <w:sz w:val="22"/>
              </w:rPr>
            </w:pPr>
          </w:p>
        </w:tc>
        <w:tc>
          <w:tcPr>
            <w:tcW w:w="1872" w:type="dxa"/>
          </w:tcPr>
          <w:p w:rsidR="00247563" w:rsidRPr="00A154B2" w:rsidRDefault="00247563" w:rsidP="0050390C">
            <w:pPr>
              <w:ind w:left="0"/>
              <w:rPr>
                <w:rFonts w:asciiTheme="minorHAnsi" w:hAnsiTheme="minorHAnsi"/>
                <w:sz w:val="22"/>
              </w:rPr>
            </w:pPr>
          </w:p>
        </w:tc>
      </w:tr>
    </w:tbl>
    <w:p w:rsidR="00D11A17" w:rsidRPr="00247563" w:rsidRDefault="00D11A17" w:rsidP="00247563">
      <w:pPr>
        <w:ind w:left="0"/>
        <w:rPr>
          <w:rFonts w:asciiTheme="minorHAnsi" w:hAnsiTheme="minorHAnsi"/>
          <w:sz w:val="22"/>
        </w:rPr>
      </w:pPr>
    </w:p>
    <w:sectPr w:rsidR="00D11A17" w:rsidRPr="00247563" w:rsidSect="00D11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01041"/>
    <w:multiLevelType w:val="hybridMultilevel"/>
    <w:tmpl w:val="9BBE41C0"/>
    <w:lvl w:ilvl="0" w:tplc="83443C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47563"/>
    <w:rsid w:val="00000A0D"/>
    <w:rsid w:val="00000FB8"/>
    <w:rsid w:val="0000162F"/>
    <w:rsid w:val="000038CE"/>
    <w:rsid w:val="000046D8"/>
    <w:rsid w:val="00005C55"/>
    <w:rsid w:val="000066A6"/>
    <w:rsid w:val="00006DAF"/>
    <w:rsid w:val="00006F5D"/>
    <w:rsid w:val="00012817"/>
    <w:rsid w:val="0001302D"/>
    <w:rsid w:val="000136D0"/>
    <w:rsid w:val="000138A1"/>
    <w:rsid w:val="000156F2"/>
    <w:rsid w:val="0002015D"/>
    <w:rsid w:val="000202BB"/>
    <w:rsid w:val="00020E1F"/>
    <w:rsid w:val="0002197D"/>
    <w:rsid w:val="000219B8"/>
    <w:rsid w:val="0002268B"/>
    <w:rsid w:val="000229B0"/>
    <w:rsid w:val="000230A5"/>
    <w:rsid w:val="0002405D"/>
    <w:rsid w:val="000256CB"/>
    <w:rsid w:val="00025A9B"/>
    <w:rsid w:val="00025ADC"/>
    <w:rsid w:val="00027825"/>
    <w:rsid w:val="00031CA9"/>
    <w:rsid w:val="00031CBD"/>
    <w:rsid w:val="00032B61"/>
    <w:rsid w:val="00032BAB"/>
    <w:rsid w:val="00033BC3"/>
    <w:rsid w:val="00034479"/>
    <w:rsid w:val="00034F93"/>
    <w:rsid w:val="00035CEA"/>
    <w:rsid w:val="00036018"/>
    <w:rsid w:val="00037607"/>
    <w:rsid w:val="00040C7C"/>
    <w:rsid w:val="0004167D"/>
    <w:rsid w:val="00041E37"/>
    <w:rsid w:val="000420D4"/>
    <w:rsid w:val="00042F40"/>
    <w:rsid w:val="000438C7"/>
    <w:rsid w:val="00043B4E"/>
    <w:rsid w:val="00044D0B"/>
    <w:rsid w:val="000460E1"/>
    <w:rsid w:val="00046567"/>
    <w:rsid w:val="000470B6"/>
    <w:rsid w:val="00047DB4"/>
    <w:rsid w:val="00050A32"/>
    <w:rsid w:val="0005159C"/>
    <w:rsid w:val="00051A61"/>
    <w:rsid w:val="00052928"/>
    <w:rsid w:val="00052A15"/>
    <w:rsid w:val="00052B74"/>
    <w:rsid w:val="00053DC2"/>
    <w:rsid w:val="00054E09"/>
    <w:rsid w:val="00055434"/>
    <w:rsid w:val="00056977"/>
    <w:rsid w:val="00057671"/>
    <w:rsid w:val="000577E3"/>
    <w:rsid w:val="00060648"/>
    <w:rsid w:val="0006126D"/>
    <w:rsid w:val="0006398F"/>
    <w:rsid w:val="00064379"/>
    <w:rsid w:val="00064DD2"/>
    <w:rsid w:val="00064E7E"/>
    <w:rsid w:val="0006501A"/>
    <w:rsid w:val="0006511A"/>
    <w:rsid w:val="00065142"/>
    <w:rsid w:val="000665AE"/>
    <w:rsid w:val="00066EEB"/>
    <w:rsid w:val="000675A5"/>
    <w:rsid w:val="00067605"/>
    <w:rsid w:val="00070591"/>
    <w:rsid w:val="00071920"/>
    <w:rsid w:val="00071E6B"/>
    <w:rsid w:val="000728BB"/>
    <w:rsid w:val="00073B99"/>
    <w:rsid w:val="000748D7"/>
    <w:rsid w:val="00074AC3"/>
    <w:rsid w:val="00075194"/>
    <w:rsid w:val="00076311"/>
    <w:rsid w:val="00077E2B"/>
    <w:rsid w:val="00080837"/>
    <w:rsid w:val="00081B77"/>
    <w:rsid w:val="000823D7"/>
    <w:rsid w:val="00082405"/>
    <w:rsid w:val="000837C4"/>
    <w:rsid w:val="000837C5"/>
    <w:rsid w:val="0008401F"/>
    <w:rsid w:val="00084572"/>
    <w:rsid w:val="000848F6"/>
    <w:rsid w:val="00085DDC"/>
    <w:rsid w:val="00085F34"/>
    <w:rsid w:val="0008740D"/>
    <w:rsid w:val="000903CD"/>
    <w:rsid w:val="00090B8B"/>
    <w:rsid w:val="0009683F"/>
    <w:rsid w:val="0009696F"/>
    <w:rsid w:val="00097254"/>
    <w:rsid w:val="000978B6"/>
    <w:rsid w:val="00097D2F"/>
    <w:rsid w:val="000A02F9"/>
    <w:rsid w:val="000A19E6"/>
    <w:rsid w:val="000A32C7"/>
    <w:rsid w:val="000A41ED"/>
    <w:rsid w:val="000A4FC8"/>
    <w:rsid w:val="000A54E7"/>
    <w:rsid w:val="000A75FC"/>
    <w:rsid w:val="000A7667"/>
    <w:rsid w:val="000B1CCD"/>
    <w:rsid w:val="000B2695"/>
    <w:rsid w:val="000B2CFC"/>
    <w:rsid w:val="000B32C3"/>
    <w:rsid w:val="000B3E88"/>
    <w:rsid w:val="000B5EC9"/>
    <w:rsid w:val="000B6013"/>
    <w:rsid w:val="000B60EE"/>
    <w:rsid w:val="000B6DE0"/>
    <w:rsid w:val="000B6E36"/>
    <w:rsid w:val="000B7D6B"/>
    <w:rsid w:val="000C0A02"/>
    <w:rsid w:val="000C1007"/>
    <w:rsid w:val="000C10BB"/>
    <w:rsid w:val="000C19E6"/>
    <w:rsid w:val="000C210F"/>
    <w:rsid w:val="000C2539"/>
    <w:rsid w:val="000C2C65"/>
    <w:rsid w:val="000C34B6"/>
    <w:rsid w:val="000C548E"/>
    <w:rsid w:val="000C5D24"/>
    <w:rsid w:val="000C63D9"/>
    <w:rsid w:val="000C7922"/>
    <w:rsid w:val="000D0AEB"/>
    <w:rsid w:val="000D103A"/>
    <w:rsid w:val="000D1623"/>
    <w:rsid w:val="000D401B"/>
    <w:rsid w:val="000D4563"/>
    <w:rsid w:val="000D53EF"/>
    <w:rsid w:val="000D5634"/>
    <w:rsid w:val="000D6385"/>
    <w:rsid w:val="000E0ABD"/>
    <w:rsid w:val="000E1E61"/>
    <w:rsid w:val="000E28FD"/>
    <w:rsid w:val="000E3711"/>
    <w:rsid w:val="000E3D4E"/>
    <w:rsid w:val="000E4F86"/>
    <w:rsid w:val="000E4FC7"/>
    <w:rsid w:val="000E5303"/>
    <w:rsid w:val="000E684E"/>
    <w:rsid w:val="000E704E"/>
    <w:rsid w:val="000E73D7"/>
    <w:rsid w:val="000F04C6"/>
    <w:rsid w:val="000F1259"/>
    <w:rsid w:val="000F15F2"/>
    <w:rsid w:val="000F4113"/>
    <w:rsid w:val="000F4225"/>
    <w:rsid w:val="000F4E0C"/>
    <w:rsid w:val="000F7439"/>
    <w:rsid w:val="001002B6"/>
    <w:rsid w:val="00101DCD"/>
    <w:rsid w:val="001021A3"/>
    <w:rsid w:val="00102271"/>
    <w:rsid w:val="00102F43"/>
    <w:rsid w:val="001036E6"/>
    <w:rsid w:val="001040B2"/>
    <w:rsid w:val="0010641C"/>
    <w:rsid w:val="00106B53"/>
    <w:rsid w:val="00107A7B"/>
    <w:rsid w:val="00111EB2"/>
    <w:rsid w:val="00113621"/>
    <w:rsid w:val="001146A0"/>
    <w:rsid w:val="00114DB7"/>
    <w:rsid w:val="0011523B"/>
    <w:rsid w:val="0011639D"/>
    <w:rsid w:val="00116860"/>
    <w:rsid w:val="001168C2"/>
    <w:rsid w:val="00116CFF"/>
    <w:rsid w:val="00117432"/>
    <w:rsid w:val="00117825"/>
    <w:rsid w:val="0012033A"/>
    <w:rsid w:val="00120F2B"/>
    <w:rsid w:val="001248FE"/>
    <w:rsid w:val="00125DA2"/>
    <w:rsid w:val="001276E8"/>
    <w:rsid w:val="00127CAF"/>
    <w:rsid w:val="00130D54"/>
    <w:rsid w:val="00130D78"/>
    <w:rsid w:val="00133CF8"/>
    <w:rsid w:val="00135098"/>
    <w:rsid w:val="00137874"/>
    <w:rsid w:val="001401B1"/>
    <w:rsid w:val="001402BC"/>
    <w:rsid w:val="001409DF"/>
    <w:rsid w:val="001419FA"/>
    <w:rsid w:val="00141F30"/>
    <w:rsid w:val="00142766"/>
    <w:rsid w:val="00144AAF"/>
    <w:rsid w:val="00146AD2"/>
    <w:rsid w:val="00147B28"/>
    <w:rsid w:val="001513B9"/>
    <w:rsid w:val="001514DD"/>
    <w:rsid w:val="00151CDD"/>
    <w:rsid w:val="00153A5C"/>
    <w:rsid w:val="00154D58"/>
    <w:rsid w:val="0015531B"/>
    <w:rsid w:val="00155509"/>
    <w:rsid w:val="001614DC"/>
    <w:rsid w:val="00161BBF"/>
    <w:rsid w:val="001625F6"/>
    <w:rsid w:val="00163841"/>
    <w:rsid w:val="00164068"/>
    <w:rsid w:val="00164428"/>
    <w:rsid w:val="0016587B"/>
    <w:rsid w:val="001665B3"/>
    <w:rsid w:val="00166876"/>
    <w:rsid w:val="0016756C"/>
    <w:rsid w:val="00170EA1"/>
    <w:rsid w:val="00171416"/>
    <w:rsid w:val="00171C26"/>
    <w:rsid w:val="00173825"/>
    <w:rsid w:val="001738CD"/>
    <w:rsid w:val="00176206"/>
    <w:rsid w:val="0017679B"/>
    <w:rsid w:val="0017741C"/>
    <w:rsid w:val="00177532"/>
    <w:rsid w:val="00180075"/>
    <w:rsid w:val="00180BF5"/>
    <w:rsid w:val="00182266"/>
    <w:rsid w:val="00182B52"/>
    <w:rsid w:val="001866DA"/>
    <w:rsid w:val="001868A9"/>
    <w:rsid w:val="00186CFB"/>
    <w:rsid w:val="00187A57"/>
    <w:rsid w:val="00190108"/>
    <w:rsid w:val="00190ABE"/>
    <w:rsid w:val="00192A5A"/>
    <w:rsid w:val="00192B27"/>
    <w:rsid w:val="0019330A"/>
    <w:rsid w:val="00193EF5"/>
    <w:rsid w:val="00193FF2"/>
    <w:rsid w:val="00194144"/>
    <w:rsid w:val="00196A29"/>
    <w:rsid w:val="001A09D1"/>
    <w:rsid w:val="001A1919"/>
    <w:rsid w:val="001A2943"/>
    <w:rsid w:val="001A2B64"/>
    <w:rsid w:val="001A2F0E"/>
    <w:rsid w:val="001A3512"/>
    <w:rsid w:val="001A3694"/>
    <w:rsid w:val="001A3AEF"/>
    <w:rsid w:val="001A3B59"/>
    <w:rsid w:val="001A3E5E"/>
    <w:rsid w:val="001A5F5E"/>
    <w:rsid w:val="001A6BC6"/>
    <w:rsid w:val="001A6C9D"/>
    <w:rsid w:val="001A728A"/>
    <w:rsid w:val="001B165A"/>
    <w:rsid w:val="001B1C2A"/>
    <w:rsid w:val="001B2848"/>
    <w:rsid w:val="001B323C"/>
    <w:rsid w:val="001B36A1"/>
    <w:rsid w:val="001B3AAE"/>
    <w:rsid w:val="001B3BD3"/>
    <w:rsid w:val="001B3C60"/>
    <w:rsid w:val="001B4B5F"/>
    <w:rsid w:val="001B4FCC"/>
    <w:rsid w:val="001B5A32"/>
    <w:rsid w:val="001B7BC2"/>
    <w:rsid w:val="001C0BB4"/>
    <w:rsid w:val="001C25AF"/>
    <w:rsid w:val="001C2F1F"/>
    <w:rsid w:val="001C3FF0"/>
    <w:rsid w:val="001C4DB4"/>
    <w:rsid w:val="001C5730"/>
    <w:rsid w:val="001C5941"/>
    <w:rsid w:val="001C7648"/>
    <w:rsid w:val="001D0A4E"/>
    <w:rsid w:val="001D1001"/>
    <w:rsid w:val="001D25C6"/>
    <w:rsid w:val="001D3472"/>
    <w:rsid w:val="001D3745"/>
    <w:rsid w:val="001D3FA9"/>
    <w:rsid w:val="001D5865"/>
    <w:rsid w:val="001E2ACC"/>
    <w:rsid w:val="001E2BC6"/>
    <w:rsid w:val="001E400A"/>
    <w:rsid w:val="001E41A4"/>
    <w:rsid w:val="001E46A7"/>
    <w:rsid w:val="001E61B8"/>
    <w:rsid w:val="001E74F7"/>
    <w:rsid w:val="001E76DB"/>
    <w:rsid w:val="001F11AC"/>
    <w:rsid w:val="001F2DB5"/>
    <w:rsid w:val="001F2FB8"/>
    <w:rsid w:val="001F45BC"/>
    <w:rsid w:val="001F4FA2"/>
    <w:rsid w:val="001F6746"/>
    <w:rsid w:val="001F723E"/>
    <w:rsid w:val="00200600"/>
    <w:rsid w:val="0020272A"/>
    <w:rsid w:val="00202F03"/>
    <w:rsid w:val="00203583"/>
    <w:rsid w:val="00203D3F"/>
    <w:rsid w:val="00204969"/>
    <w:rsid w:val="00204B13"/>
    <w:rsid w:val="00204F4F"/>
    <w:rsid w:val="002054E8"/>
    <w:rsid w:val="00205EE5"/>
    <w:rsid w:val="00206111"/>
    <w:rsid w:val="00206F31"/>
    <w:rsid w:val="002103F0"/>
    <w:rsid w:val="00210796"/>
    <w:rsid w:val="00210D88"/>
    <w:rsid w:val="0021114B"/>
    <w:rsid w:val="00212557"/>
    <w:rsid w:val="00212927"/>
    <w:rsid w:val="0021705D"/>
    <w:rsid w:val="00217138"/>
    <w:rsid w:val="0022143D"/>
    <w:rsid w:val="00221EBB"/>
    <w:rsid w:val="0022600D"/>
    <w:rsid w:val="00226449"/>
    <w:rsid w:val="0022727D"/>
    <w:rsid w:val="002329ED"/>
    <w:rsid w:val="00232AB6"/>
    <w:rsid w:val="00234DF5"/>
    <w:rsid w:val="00235546"/>
    <w:rsid w:val="002365AE"/>
    <w:rsid w:val="0023772D"/>
    <w:rsid w:val="00241ED0"/>
    <w:rsid w:val="002439C6"/>
    <w:rsid w:val="002443C2"/>
    <w:rsid w:val="00245C40"/>
    <w:rsid w:val="00245DCD"/>
    <w:rsid w:val="00246D69"/>
    <w:rsid w:val="00247563"/>
    <w:rsid w:val="00250331"/>
    <w:rsid w:val="00250762"/>
    <w:rsid w:val="002510AE"/>
    <w:rsid w:val="002510ED"/>
    <w:rsid w:val="0025182C"/>
    <w:rsid w:val="00251CA0"/>
    <w:rsid w:val="0025392D"/>
    <w:rsid w:val="00253FD1"/>
    <w:rsid w:val="00254045"/>
    <w:rsid w:val="0025405A"/>
    <w:rsid w:val="00255DF6"/>
    <w:rsid w:val="00256061"/>
    <w:rsid w:val="00256506"/>
    <w:rsid w:val="002570E5"/>
    <w:rsid w:val="00257D99"/>
    <w:rsid w:val="002605DD"/>
    <w:rsid w:val="002610D0"/>
    <w:rsid w:val="002616DF"/>
    <w:rsid w:val="00262687"/>
    <w:rsid w:val="00262E91"/>
    <w:rsid w:val="0026383C"/>
    <w:rsid w:val="002643AE"/>
    <w:rsid w:val="0026487E"/>
    <w:rsid w:val="00264C5B"/>
    <w:rsid w:val="00265123"/>
    <w:rsid w:val="00265D36"/>
    <w:rsid w:val="00266A40"/>
    <w:rsid w:val="00266C6E"/>
    <w:rsid w:val="00267396"/>
    <w:rsid w:val="002718F9"/>
    <w:rsid w:val="00272579"/>
    <w:rsid w:val="00272E48"/>
    <w:rsid w:val="00273A51"/>
    <w:rsid w:val="00273C9B"/>
    <w:rsid w:val="002743E3"/>
    <w:rsid w:val="0027652D"/>
    <w:rsid w:val="002765C2"/>
    <w:rsid w:val="002801E8"/>
    <w:rsid w:val="00281568"/>
    <w:rsid w:val="002817B0"/>
    <w:rsid w:val="002825F5"/>
    <w:rsid w:val="00282D46"/>
    <w:rsid w:val="002830AF"/>
    <w:rsid w:val="00285CDE"/>
    <w:rsid w:val="002876B5"/>
    <w:rsid w:val="00290132"/>
    <w:rsid w:val="00290BBB"/>
    <w:rsid w:val="00293A16"/>
    <w:rsid w:val="00293FD4"/>
    <w:rsid w:val="00295E23"/>
    <w:rsid w:val="0029617C"/>
    <w:rsid w:val="00296855"/>
    <w:rsid w:val="00296993"/>
    <w:rsid w:val="002976C7"/>
    <w:rsid w:val="002A0C00"/>
    <w:rsid w:val="002A0CD9"/>
    <w:rsid w:val="002A13B2"/>
    <w:rsid w:val="002A22D2"/>
    <w:rsid w:val="002A281B"/>
    <w:rsid w:val="002A3554"/>
    <w:rsid w:val="002A40FE"/>
    <w:rsid w:val="002A48AC"/>
    <w:rsid w:val="002A749E"/>
    <w:rsid w:val="002B08EE"/>
    <w:rsid w:val="002B09B6"/>
    <w:rsid w:val="002B0C37"/>
    <w:rsid w:val="002B1F0B"/>
    <w:rsid w:val="002B219A"/>
    <w:rsid w:val="002B5593"/>
    <w:rsid w:val="002B6847"/>
    <w:rsid w:val="002B6869"/>
    <w:rsid w:val="002B6F22"/>
    <w:rsid w:val="002B788D"/>
    <w:rsid w:val="002B7AB5"/>
    <w:rsid w:val="002C072F"/>
    <w:rsid w:val="002C5BB6"/>
    <w:rsid w:val="002C6944"/>
    <w:rsid w:val="002C75C2"/>
    <w:rsid w:val="002D0D95"/>
    <w:rsid w:val="002D0DA9"/>
    <w:rsid w:val="002D2DB3"/>
    <w:rsid w:val="002D2FFB"/>
    <w:rsid w:val="002D36DD"/>
    <w:rsid w:val="002D3A56"/>
    <w:rsid w:val="002D4BE1"/>
    <w:rsid w:val="002D5FD3"/>
    <w:rsid w:val="002D69DC"/>
    <w:rsid w:val="002D75F7"/>
    <w:rsid w:val="002D7822"/>
    <w:rsid w:val="002E15F4"/>
    <w:rsid w:val="002E415B"/>
    <w:rsid w:val="002E4BAD"/>
    <w:rsid w:val="002E5BA6"/>
    <w:rsid w:val="002E5FBC"/>
    <w:rsid w:val="002E6101"/>
    <w:rsid w:val="002E69B2"/>
    <w:rsid w:val="002E7482"/>
    <w:rsid w:val="002E76D4"/>
    <w:rsid w:val="002E7757"/>
    <w:rsid w:val="002E7CD1"/>
    <w:rsid w:val="002F0293"/>
    <w:rsid w:val="002F0B32"/>
    <w:rsid w:val="002F3F6A"/>
    <w:rsid w:val="002F411F"/>
    <w:rsid w:val="002F6600"/>
    <w:rsid w:val="002F667A"/>
    <w:rsid w:val="002F6B84"/>
    <w:rsid w:val="002F735E"/>
    <w:rsid w:val="00300420"/>
    <w:rsid w:val="00300B93"/>
    <w:rsid w:val="003042E4"/>
    <w:rsid w:val="00305343"/>
    <w:rsid w:val="003056A6"/>
    <w:rsid w:val="00305A4F"/>
    <w:rsid w:val="003066BF"/>
    <w:rsid w:val="00307760"/>
    <w:rsid w:val="00310928"/>
    <w:rsid w:val="00311025"/>
    <w:rsid w:val="00311576"/>
    <w:rsid w:val="00311F65"/>
    <w:rsid w:val="0031258C"/>
    <w:rsid w:val="003126AC"/>
    <w:rsid w:val="00312CE5"/>
    <w:rsid w:val="003134B6"/>
    <w:rsid w:val="0031439C"/>
    <w:rsid w:val="00314960"/>
    <w:rsid w:val="00314C48"/>
    <w:rsid w:val="00314DBF"/>
    <w:rsid w:val="00315292"/>
    <w:rsid w:val="003169AA"/>
    <w:rsid w:val="00320C00"/>
    <w:rsid w:val="00321F3A"/>
    <w:rsid w:val="0032248B"/>
    <w:rsid w:val="00322E52"/>
    <w:rsid w:val="00322EE9"/>
    <w:rsid w:val="00323218"/>
    <w:rsid w:val="003238BC"/>
    <w:rsid w:val="003239D2"/>
    <w:rsid w:val="003247D8"/>
    <w:rsid w:val="00325A56"/>
    <w:rsid w:val="003277A4"/>
    <w:rsid w:val="00331147"/>
    <w:rsid w:val="00331909"/>
    <w:rsid w:val="003337AF"/>
    <w:rsid w:val="003337C4"/>
    <w:rsid w:val="0033435A"/>
    <w:rsid w:val="00334C68"/>
    <w:rsid w:val="00336B6C"/>
    <w:rsid w:val="00336BB7"/>
    <w:rsid w:val="003371E9"/>
    <w:rsid w:val="00337907"/>
    <w:rsid w:val="003407A4"/>
    <w:rsid w:val="00341AFB"/>
    <w:rsid w:val="00341C76"/>
    <w:rsid w:val="003432FF"/>
    <w:rsid w:val="003437A9"/>
    <w:rsid w:val="00344C5D"/>
    <w:rsid w:val="00345354"/>
    <w:rsid w:val="003470EB"/>
    <w:rsid w:val="003521C0"/>
    <w:rsid w:val="00352DA6"/>
    <w:rsid w:val="003536F1"/>
    <w:rsid w:val="003571CD"/>
    <w:rsid w:val="0036023A"/>
    <w:rsid w:val="00361805"/>
    <w:rsid w:val="00361CB2"/>
    <w:rsid w:val="0036336B"/>
    <w:rsid w:val="00363A7C"/>
    <w:rsid w:val="00363E16"/>
    <w:rsid w:val="003640BD"/>
    <w:rsid w:val="00367BA0"/>
    <w:rsid w:val="00370754"/>
    <w:rsid w:val="0037076C"/>
    <w:rsid w:val="00370EC9"/>
    <w:rsid w:val="003721E4"/>
    <w:rsid w:val="0037286F"/>
    <w:rsid w:val="00372903"/>
    <w:rsid w:val="00372ACA"/>
    <w:rsid w:val="00372D2C"/>
    <w:rsid w:val="00372E04"/>
    <w:rsid w:val="0037353F"/>
    <w:rsid w:val="00373CE1"/>
    <w:rsid w:val="00375748"/>
    <w:rsid w:val="00375E2F"/>
    <w:rsid w:val="003774A1"/>
    <w:rsid w:val="00380518"/>
    <w:rsid w:val="00382AB3"/>
    <w:rsid w:val="00382D74"/>
    <w:rsid w:val="003839C6"/>
    <w:rsid w:val="00384628"/>
    <w:rsid w:val="003853C7"/>
    <w:rsid w:val="003878AC"/>
    <w:rsid w:val="0039021E"/>
    <w:rsid w:val="003909F5"/>
    <w:rsid w:val="003916A5"/>
    <w:rsid w:val="00394BA6"/>
    <w:rsid w:val="00394FA0"/>
    <w:rsid w:val="00395376"/>
    <w:rsid w:val="0039656C"/>
    <w:rsid w:val="00397069"/>
    <w:rsid w:val="00397242"/>
    <w:rsid w:val="003A0AB5"/>
    <w:rsid w:val="003A13A4"/>
    <w:rsid w:val="003A193B"/>
    <w:rsid w:val="003A19C8"/>
    <w:rsid w:val="003A1C05"/>
    <w:rsid w:val="003A226A"/>
    <w:rsid w:val="003A5169"/>
    <w:rsid w:val="003A54BD"/>
    <w:rsid w:val="003A5905"/>
    <w:rsid w:val="003A5A47"/>
    <w:rsid w:val="003A5DED"/>
    <w:rsid w:val="003A6068"/>
    <w:rsid w:val="003A6EDA"/>
    <w:rsid w:val="003A6F06"/>
    <w:rsid w:val="003A7FDA"/>
    <w:rsid w:val="003B06D2"/>
    <w:rsid w:val="003B06E5"/>
    <w:rsid w:val="003B0742"/>
    <w:rsid w:val="003B0CE6"/>
    <w:rsid w:val="003B0ED8"/>
    <w:rsid w:val="003B1AC1"/>
    <w:rsid w:val="003B1E7C"/>
    <w:rsid w:val="003B1E9A"/>
    <w:rsid w:val="003B2775"/>
    <w:rsid w:val="003B2F34"/>
    <w:rsid w:val="003B34FB"/>
    <w:rsid w:val="003B40B0"/>
    <w:rsid w:val="003B5B1D"/>
    <w:rsid w:val="003B5CB6"/>
    <w:rsid w:val="003B5EFA"/>
    <w:rsid w:val="003B6B8A"/>
    <w:rsid w:val="003C0759"/>
    <w:rsid w:val="003C150D"/>
    <w:rsid w:val="003C1BA0"/>
    <w:rsid w:val="003C368E"/>
    <w:rsid w:val="003C3750"/>
    <w:rsid w:val="003C467C"/>
    <w:rsid w:val="003C55C6"/>
    <w:rsid w:val="003C6033"/>
    <w:rsid w:val="003C6754"/>
    <w:rsid w:val="003C6A9D"/>
    <w:rsid w:val="003C6BC1"/>
    <w:rsid w:val="003C6D8E"/>
    <w:rsid w:val="003C6F0B"/>
    <w:rsid w:val="003C7411"/>
    <w:rsid w:val="003C7616"/>
    <w:rsid w:val="003C7C6F"/>
    <w:rsid w:val="003D062E"/>
    <w:rsid w:val="003D06D8"/>
    <w:rsid w:val="003D09ED"/>
    <w:rsid w:val="003D0D66"/>
    <w:rsid w:val="003D1DAA"/>
    <w:rsid w:val="003D294D"/>
    <w:rsid w:val="003D2A9B"/>
    <w:rsid w:val="003D403D"/>
    <w:rsid w:val="003D4120"/>
    <w:rsid w:val="003D541A"/>
    <w:rsid w:val="003D55BC"/>
    <w:rsid w:val="003D5F2D"/>
    <w:rsid w:val="003D6465"/>
    <w:rsid w:val="003D797D"/>
    <w:rsid w:val="003D7B1D"/>
    <w:rsid w:val="003E28B5"/>
    <w:rsid w:val="003E2D5B"/>
    <w:rsid w:val="003E324D"/>
    <w:rsid w:val="003E3B5E"/>
    <w:rsid w:val="003E45BC"/>
    <w:rsid w:val="003E46FC"/>
    <w:rsid w:val="003E501A"/>
    <w:rsid w:val="003E5324"/>
    <w:rsid w:val="003E598A"/>
    <w:rsid w:val="003E59C6"/>
    <w:rsid w:val="003E6E91"/>
    <w:rsid w:val="003E73B2"/>
    <w:rsid w:val="003E7602"/>
    <w:rsid w:val="003E7C2C"/>
    <w:rsid w:val="003E7C5F"/>
    <w:rsid w:val="003F0CF5"/>
    <w:rsid w:val="003F11F3"/>
    <w:rsid w:val="003F2CF9"/>
    <w:rsid w:val="003F3EE8"/>
    <w:rsid w:val="003F4F68"/>
    <w:rsid w:val="003F562A"/>
    <w:rsid w:val="003F6890"/>
    <w:rsid w:val="003F7DDF"/>
    <w:rsid w:val="00400549"/>
    <w:rsid w:val="0040082C"/>
    <w:rsid w:val="00401FDF"/>
    <w:rsid w:val="004032E7"/>
    <w:rsid w:val="00404BBE"/>
    <w:rsid w:val="00405C13"/>
    <w:rsid w:val="004061DC"/>
    <w:rsid w:val="00407AF6"/>
    <w:rsid w:val="00410FDD"/>
    <w:rsid w:val="00411432"/>
    <w:rsid w:val="00411ABF"/>
    <w:rsid w:val="004124A2"/>
    <w:rsid w:val="00412BF2"/>
    <w:rsid w:val="004131B4"/>
    <w:rsid w:val="00414B04"/>
    <w:rsid w:val="00414CD4"/>
    <w:rsid w:val="004171E7"/>
    <w:rsid w:val="004201B7"/>
    <w:rsid w:val="00423B68"/>
    <w:rsid w:val="00424A37"/>
    <w:rsid w:val="004256CB"/>
    <w:rsid w:val="00425E48"/>
    <w:rsid w:val="004260A4"/>
    <w:rsid w:val="00430BCD"/>
    <w:rsid w:val="004315E3"/>
    <w:rsid w:val="00431C65"/>
    <w:rsid w:val="00431D0B"/>
    <w:rsid w:val="004325B3"/>
    <w:rsid w:val="00433F55"/>
    <w:rsid w:val="0043455B"/>
    <w:rsid w:val="00434727"/>
    <w:rsid w:val="00434DEA"/>
    <w:rsid w:val="00435EE0"/>
    <w:rsid w:val="0043609B"/>
    <w:rsid w:val="00436F7A"/>
    <w:rsid w:val="0043711D"/>
    <w:rsid w:val="00437E2A"/>
    <w:rsid w:val="00443570"/>
    <w:rsid w:val="00443F69"/>
    <w:rsid w:val="0044427E"/>
    <w:rsid w:val="004459BF"/>
    <w:rsid w:val="00446C39"/>
    <w:rsid w:val="00450140"/>
    <w:rsid w:val="00454D82"/>
    <w:rsid w:val="00454EFC"/>
    <w:rsid w:val="004571D9"/>
    <w:rsid w:val="0045794F"/>
    <w:rsid w:val="00460872"/>
    <w:rsid w:val="00460F6D"/>
    <w:rsid w:val="0046291E"/>
    <w:rsid w:val="00462EB2"/>
    <w:rsid w:val="00462F3F"/>
    <w:rsid w:val="0046489A"/>
    <w:rsid w:val="00464CE6"/>
    <w:rsid w:val="00467340"/>
    <w:rsid w:val="00470FC7"/>
    <w:rsid w:val="0047198B"/>
    <w:rsid w:val="00472978"/>
    <w:rsid w:val="0047374A"/>
    <w:rsid w:val="00473B5E"/>
    <w:rsid w:val="00474C9A"/>
    <w:rsid w:val="00475E5F"/>
    <w:rsid w:val="004762FA"/>
    <w:rsid w:val="004779BA"/>
    <w:rsid w:val="00480989"/>
    <w:rsid w:val="00481543"/>
    <w:rsid w:val="004821F5"/>
    <w:rsid w:val="0048259D"/>
    <w:rsid w:val="00482605"/>
    <w:rsid w:val="004830F4"/>
    <w:rsid w:val="004830F8"/>
    <w:rsid w:val="00483271"/>
    <w:rsid w:val="00483F52"/>
    <w:rsid w:val="00485C38"/>
    <w:rsid w:val="0048673E"/>
    <w:rsid w:val="00487C8B"/>
    <w:rsid w:val="004908CF"/>
    <w:rsid w:val="00490F3E"/>
    <w:rsid w:val="00491C15"/>
    <w:rsid w:val="00492B5E"/>
    <w:rsid w:val="00492C1B"/>
    <w:rsid w:val="004936C2"/>
    <w:rsid w:val="004937C2"/>
    <w:rsid w:val="0049434C"/>
    <w:rsid w:val="0049575B"/>
    <w:rsid w:val="004969C5"/>
    <w:rsid w:val="00497795"/>
    <w:rsid w:val="004A0026"/>
    <w:rsid w:val="004A0055"/>
    <w:rsid w:val="004A1947"/>
    <w:rsid w:val="004A2E6E"/>
    <w:rsid w:val="004A3103"/>
    <w:rsid w:val="004A5DE9"/>
    <w:rsid w:val="004A6310"/>
    <w:rsid w:val="004A65E8"/>
    <w:rsid w:val="004A6923"/>
    <w:rsid w:val="004A6CA8"/>
    <w:rsid w:val="004A6F43"/>
    <w:rsid w:val="004A7009"/>
    <w:rsid w:val="004B00BB"/>
    <w:rsid w:val="004B18D8"/>
    <w:rsid w:val="004B2268"/>
    <w:rsid w:val="004B22FD"/>
    <w:rsid w:val="004B3551"/>
    <w:rsid w:val="004B5790"/>
    <w:rsid w:val="004B5BA1"/>
    <w:rsid w:val="004C0AD3"/>
    <w:rsid w:val="004C0BBB"/>
    <w:rsid w:val="004C1CBC"/>
    <w:rsid w:val="004C29B9"/>
    <w:rsid w:val="004C2E27"/>
    <w:rsid w:val="004C42FB"/>
    <w:rsid w:val="004C6E1A"/>
    <w:rsid w:val="004C724B"/>
    <w:rsid w:val="004C7CCB"/>
    <w:rsid w:val="004D15DB"/>
    <w:rsid w:val="004D1DFD"/>
    <w:rsid w:val="004D25ED"/>
    <w:rsid w:val="004D27FD"/>
    <w:rsid w:val="004D2840"/>
    <w:rsid w:val="004D3433"/>
    <w:rsid w:val="004D47BC"/>
    <w:rsid w:val="004D4F36"/>
    <w:rsid w:val="004D5C5A"/>
    <w:rsid w:val="004D5C97"/>
    <w:rsid w:val="004D6438"/>
    <w:rsid w:val="004D694A"/>
    <w:rsid w:val="004D6D08"/>
    <w:rsid w:val="004D7EA7"/>
    <w:rsid w:val="004E135C"/>
    <w:rsid w:val="004E191F"/>
    <w:rsid w:val="004E1932"/>
    <w:rsid w:val="004E1D7C"/>
    <w:rsid w:val="004E2A20"/>
    <w:rsid w:val="004E44C0"/>
    <w:rsid w:val="004E5881"/>
    <w:rsid w:val="004E5EA8"/>
    <w:rsid w:val="004F0020"/>
    <w:rsid w:val="004F071F"/>
    <w:rsid w:val="004F123B"/>
    <w:rsid w:val="004F14FC"/>
    <w:rsid w:val="004F1985"/>
    <w:rsid w:val="004F335D"/>
    <w:rsid w:val="004F385C"/>
    <w:rsid w:val="004F5A23"/>
    <w:rsid w:val="004F60A0"/>
    <w:rsid w:val="004F71D9"/>
    <w:rsid w:val="00500428"/>
    <w:rsid w:val="00500A6B"/>
    <w:rsid w:val="00500BC7"/>
    <w:rsid w:val="00502533"/>
    <w:rsid w:val="00502C89"/>
    <w:rsid w:val="00502ED3"/>
    <w:rsid w:val="00504E3C"/>
    <w:rsid w:val="005051EA"/>
    <w:rsid w:val="005107A5"/>
    <w:rsid w:val="0051093D"/>
    <w:rsid w:val="0051192C"/>
    <w:rsid w:val="00511E19"/>
    <w:rsid w:val="005121F4"/>
    <w:rsid w:val="005126CC"/>
    <w:rsid w:val="00514269"/>
    <w:rsid w:val="00515115"/>
    <w:rsid w:val="0051554E"/>
    <w:rsid w:val="0051706C"/>
    <w:rsid w:val="00517910"/>
    <w:rsid w:val="00517FDF"/>
    <w:rsid w:val="00520404"/>
    <w:rsid w:val="005206AB"/>
    <w:rsid w:val="00520FB7"/>
    <w:rsid w:val="00522483"/>
    <w:rsid w:val="00523AF5"/>
    <w:rsid w:val="00525209"/>
    <w:rsid w:val="00525B2A"/>
    <w:rsid w:val="00526A76"/>
    <w:rsid w:val="0052712C"/>
    <w:rsid w:val="00530C2D"/>
    <w:rsid w:val="005318E5"/>
    <w:rsid w:val="00532C27"/>
    <w:rsid w:val="00533091"/>
    <w:rsid w:val="00533B9D"/>
    <w:rsid w:val="00536013"/>
    <w:rsid w:val="005377C7"/>
    <w:rsid w:val="00537A9F"/>
    <w:rsid w:val="005403CD"/>
    <w:rsid w:val="00540897"/>
    <w:rsid w:val="00540C9F"/>
    <w:rsid w:val="00540D75"/>
    <w:rsid w:val="00541290"/>
    <w:rsid w:val="00541323"/>
    <w:rsid w:val="00541C7C"/>
    <w:rsid w:val="00542683"/>
    <w:rsid w:val="00542FAA"/>
    <w:rsid w:val="00543039"/>
    <w:rsid w:val="00543BBE"/>
    <w:rsid w:val="0054476D"/>
    <w:rsid w:val="00547DAE"/>
    <w:rsid w:val="005536CE"/>
    <w:rsid w:val="00553BBE"/>
    <w:rsid w:val="00554062"/>
    <w:rsid w:val="005549B3"/>
    <w:rsid w:val="005554E5"/>
    <w:rsid w:val="0056042D"/>
    <w:rsid w:val="00562358"/>
    <w:rsid w:val="00562B2F"/>
    <w:rsid w:val="005644C6"/>
    <w:rsid w:val="005652FA"/>
    <w:rsid w:val="0056590D"/>
    <w:rsid w:val="00566726"/>
    <w:rsid w:val="0056728C"/>
    <w:rsid w:val="005674BA"/>
    <w:rsid w:val="005706F0"/>
    <w:rsid w:val="00570B93"/>
    <w:rsid w:val="005713FF"/>
    <w:rsid w:val="0057159A"/>
    <w:rsid w:val="00571887"/>
    <w:rsid w:val="00572712"/>
    <w:rsid w:val="0057282C"/>
    <w:rsid w:val="00573924"/>
    <w:rsid w:val="00574BB6"/>
    <w:rsid w:val="00575C60"/>
    <w:rsid w:val="005767F3"/>
    <w:rsid w:val="005777BD"/>
    <w:rsid w:val="005805C1"/>
    <w:rsid w:val="0058205C"/>
    <w:rsid w:val="00582B3F"/>
    <w:rsid w:val="00583742"/>
    <w:rsid w:val="005844F5"/>
    <w:rsid w:val="00584A41"/>
    <w:rsid w:val="0058507E"/>
    <w:rsid w:val="00585186"/>
    <w:rsid w:val="0058600A"/>
    <w:rsid w:val="00586BB6"/>
    <w:rsid w:val="005876B6"/>
    <w:rsid w:val="00590789"/>
    <w:rsid w:val="00593969"/>
    <w:rsid w:val="00593F7A"/>
    <w:rsid w:val="0059429B"/>
    <w:rsid w:val="0059694B"/>
    <w:rsid w:val="00597BDA"/>
    <w:rsid w:val="00597BEB"/>
    <w:rsid w:val="00597FEC"/>
    <w:rsid w:val="005A03E5"/>
    <w:rsid w:val="005A112E"/>
    <w:rsid w:val="005A14B2"/>
    <w:rsid w:val="005A2CC6"/>
    <w:rsid w:val="005A34C4"/>
    <w:rsid w:val="005A373F"/>
    <w:rsid w:val="005A402A"/>
    <w:rsid w:val="005A5AB6"/>
    <w:rsid w:val="005A656A"/>
    <w:rsid w:val="005A75DB"/>
    <w:rsid w:val="005A7B89"/>
    <w:rsid w:val="005B0FDF"/>
    <w:rsid w:val="005B24E1"/>
    <w:rsid w:val="005B5B48"/>
    <w:rsid w:val="005B667B"/>
    <w:rsid w:val="005B6C00"/>
    <w:rsid w:val="005C1C54"/>
    <w:rsid w:val="005C1D50"/>
    <w:rsid w:val="005C1D62"/>
    <w:rsid w:val="005C275D"/>
    <w:rsid w:val="005C2B1E"/>
    <w:rsid w:val="005C2B8C"/>
    <w:rsid w:val="005C3258"/>
    <w:rsid w:val="005C3FE7"/>
    <w:rsid w:val="005C479D"/>
    <w:rsid w:val="005C4A01"/>
    <w:rsid w:val="005C4A3F"/>
    <w:rsid w:val="005C4B23"/>
    <w:rsid w:val="005C4DF2"/>
    <w:rsid w:val="005C4F53"/>
    <w:rsid w:val="005C5139"/>
    <w:rsid w:val="005C75E9"/>
    <w:rsid w:val="005D10CE"/>
    <w:rsid w:val="005D1282"/>
    <w:rsid w:val="005D16AB"/>
    <w:rsid w:val="005D2490"/>
    <w:rsid w:val="005D2715"/>
    <w:rsid w:val="005D5165"/>
    <w:rsid w:val="005D5606"/>
    <w:rsid w:val="005D574E"/>
    <w:rsid w:val="005D6667"/>
    <w:rsid w:val="005E03C6"/>
    <w:rsid w:val="005E0918"/>
    <w:rsid w:val="005E0AB6"/>
    <w:rsid w:val="005E14DF"/>
    <w:rsid w:val="005E2366"/>
    <w:rsid w:val="005E29B5"/>
    <w:rsid w:val="005E34B1"/>
    <w:rsid w:val="005E52B8"/>
    <w:rsid w:val="005E5C64"/>
    <w:rsid w:val="005E620F"/>
    <w:rsid w:val="005E6B1E"/>
    <w:rsid w:val="005E7B71"/>
    <w:rsid w:val="005E7CD5"/>
    <w:rsid w:val="005E7E04"/>
    <w:rsid w:val="005E7F18"/>
    <w:rsid w:val="005F03C2"/>
    <w:rsid w:val="005F2600"/>
    <w:rsid w:val="005F3102"/>
    <w:rsid w:val="005F3BFE"/>
    <w:rsid w:val="005F3FF2"/>
    <w:rsid w:val="005F49D6"/>
    <w:rsid w:val="005F594D"/>
    <w:rsid w:val="005F798A"/>
    <w:rsid w:val="0060080C"/>
    <w:rsid w:val="00601BF7"/>
    <w:rsid w:val="00603E5E"/>
    <w:rsid w:val="00605957"/>
    <w:rsid w:val="006062BE"/>
    <w:rsid w:val="00611E89"/>
    <w:rsid w:val="00612299"/>
    <w:rsid w:val="00614FA9"/>
    <w:rsid w:val="00615570"/>
    <w:rsid w:val="0061614E"/>
    <w:rsid w:val="00616F5F"/>
    <w:rsid w:val="0061775B"/>
    <w:rsid w:val="00623267"/>
    <w:rsid w:val="006240CB"/>
    <w:rsid w:val="006244E8"/>
    <w:rsid w:val="0062496C"/>
    <w:rsid w:val="00624D17"/>
    <w:rsid w:val="006256A6"/>
    <w:rsid w:val="00626AC9"/>
    <w:rsid w:val="0062741A"/>
    <w:rsid w:val="00631508"/>
    <w:rsid w:val="00631594"/>
    <w:rsid w:val="00631648"/>
    <w:rsid w:val="006318E5"/>
    <w:rsid w:val="00631C7F"/>
    <w:rsid w:val="00632627"/>
    <w:rsid w:val="006333A2"/>
    <w:rsid w:val="00633820"/>
    <w:rsid w:val="0063438C"/>
    <w:rsid w:val="00634CE7"/>
    <w:rsid w:val="00635488"/>
    <w:rsid w:val="006354F1"/>
    <w:rsid w:val="00635CFA"/>
    <w:rsid w:val="006364BE"/>
    <w:rsid w:val="006369D5"/>
    <w:rsid w:val="00637036"/>
    <w:rsid w:val="00637DB4"/>
    <w:rsid w:val="00637E12"/>
    <w:rsid w:val="00640705"/>
    <w:rsid w:val="0064334C"/>
    <w:rsid w:val="006434BB"/>
    <w:rsid w:val="00650085"/>
    <w:rsid w:val="0065118E"/>
    <w:rsid w:val="00651664"/>
    <w:rsid w:val="00651F6B"/>
    <w:rsid w:val="006523CE"/>
    <w:rsid w:val="0065252D"/>
    <w:rsid w:val="00652BA8"/>
    <w:rsid w:val="00653C64"/>
    <w:rsid w:val="00654470"/>
    <w:rsid w:val="00655F34"/>
    <w:rsid w:val="0065668F"/>
    <w:rsid w:val="006576E9"/>
    <w:rsid w:val="00660811"/>
    <w:rsid w:val="0066092E"/>
    <w:rsid w:val="00661932"/>
    <w:rsid w:val="00664214"/>
    <w:rsid w:val="00665BAB"/>
    <w:rsid w:val="00665FE4"/>
    <w:rsid w:val="006662D8"/>
    <w:rsid w:val="0066793F"/>
    <w:rsid w:val="00670F8A"/>
    <w:rsid w:val="00671FC6"/>
    <w:rsid w:val="00672134"/>
    <w:rsid w:val="006734A5"/>
    <w:rsid w:val="00673F6E"/>
    <w:rsid w:val="0067519B"/>
    <w:rsid w:val="006766C5"/>
    <w:rsid w:val="0067749A"/>
    <w:rsid w:val="0068138B"/>
    <w:rsid w:val="00682C01"/>
    <w:rsid w:val="00683312"/>
    <w:rsid w:val="00684ED1"/>
    <w:rsid w:val="006858ED"/>
    <w:rsid w:val="00685DE6"/>
    <w:rsid w:val="00685EA1"/>
    <w:rsid w:val="00685F88"/>
    <w:rsid w:val="0068639B"/>
    <w:rsid w:val="006863A2"/>
    <w:rsid w:val="00686472"/>
    <w:rsid w:val="006864D9"/>
    <w:rsid w:val="00687716"/>
    <w:rsid w:val="00693170"/>
    <w:rsid w:val="00693F62"/>
    <w:rsid w:val="0069633C"/>
    <w:rsid w:val="006A0D9C"/>
    <w:rsid w:val="006A36B5"/>
    <w:rsid w:val="006A4226"/>
    <w:rsid w:val="006A43D8"/>
    <w:rsid w:val="006A45A6"/>
    <w:rsid w:val="006A4AD5"/>
    <w:rsid w:val="006A60FA"/>
    <w:rsid w:val="006A638E"/>
    <w:rsid w:val="006A6548"/>
    <w:rsid w:val="006B091D"/>
    <w:rsid w:val="006B11B1"/>
    <w:rsid w:val="006B1227"/>
    <w:rsid w:val="006B3E59"/>
    <w:rsid w:val="006B4D9A"/>
    <w:rsid w:val="006B4E6A"/>
    <w:rsid w:val="006B61AE"/>
    <w:rsid w:val="006C0CCD"/>
    <w:rsid w:val="006C1DD5"/>
    <w:rsid w:val="006C44D7"/>
    <w:rsid w:val="006C4F97"/>
    <w:rsid w:val="006C5047"/>
    <w:rsid w:val="006C56DA"/>
    <w:rsid w:val="006C57EC"/>
    <w:rsid w:val="006C5AAA"/>
    <w:rsid w:val="006C5FBC"/>
    <w:rsid w:val="006D1356"/>
    <w:rsid w:val="006D1F12"/>
    <w:rsid w:val="006D2459"/>
    <w:rsid w:val="006D424F"/>
    <w:rsid w:val="006D447B"/>
    <w:rsid w:val="006D51E1"/>
    <w:rsid w:val="006D55DA"/>
    <w:rsid w:val="006D5623"/>
    <w:rsid w:val="006D683B"/>
    <w:rsid w:val="006D7F6B"/>
    <w:rsid w:val="006E1C28"/>
    <w:rsid w:val="006E2D7B"/>
    <w:rsid w:val="006E2F23"/>
    <w:rsid w:val="006E3918"/>
    <w:rsid w:val="006E5DE8"/>
    <w:rsid w:val="006E6ABC"/>
    <w:rsid w:val="006F1263"/>
    <w:rsid w:val="006F15B6"/>
    <w:rsid w:val="006F1EE6"/>
    <w:rsid w:val="006F210F"/>
    <w:rsid w:val="006F23D3"/>
    <w:rsid w:val="006F2466"/>
    <w:rsid w:val="006F38A9"/>
    <w:rsid w:val="006F3B25"/>
    <w:rsid w:val="006F4332"/>
    <w:rsid w:val="006F4CE7"/>
    <w:rsid w:val="006F576A"/>
    <w:rsid w:val="006F6BA2"/>
    <w:rsid w:val="00700844"/>
    <w:rsid w:val="00701793"/>
    <w:rsid w:val="00701B99"/>
    <w:rsid w:val="007028D4"/>
    <w:rsid w:val="00703048"/>
    <w:rsid w:val="00704704"/>
    <w:rsid w:val="007048AC"/>
    <w:rsid w:val="00705157"/>
    <w:rsid w:val="007051C4"/>
    <w:rsid w:val="0070625F"/>
    <w:rsid w:val="00710DC7"/>
    <w:rsid w:val="00711ED7"/>
    <w:rsid w:val="00711FA5"/>
    <w:rsid w:val="0071521D"/>
    <w:rsid w:val="007155FF"/>
    <w:rsid w:val="007158E7"/>
    <w:rsid w:val="00715A54"/>
    <w:rsid w:val="0071721E"/>
    <w:rsid w:val="007220F0"/>
    <w:rsid w:val="0072497A"/>
    <w:rsid w:val="00726141"/>
    <w:rsid w:val="0072710E"/>
    <w:rsid w:val="00730CB6"/>
    <w:rsid w:val="0073110D"/>
    <w:rsid w:val="00732AE2"/>
    <w:rsid w:val="00732DC2"/>
    <w:rsid w:val="00733E40"/>
    <w:rsid w:val="00734A80"/>
    <w:rsid w:val="00734AF4"/>
    <w:rsid w:val="00735A07"/>
    <w:rsid w:val="00737BC5"/>
    <w:rsid w:val="00737C8C"/>
    <w:rsid w:val="007412E1"/>
    <w:rsid w:val="007416A7"/>
    <w:rsid w:val="00742BC0"/>
    <w:rsid w:val="00743455"/>
    <w:rsid w:val="00743BF0"/>
    <w:rsid w:val="007446D0"/>
    <w:rsid w:val="007449A8"/>
    <w:rsid w:val="007449BA"/>
    <w:rsid w:val="007449CF"/>
    <w:rsid w:val="00745803"/>
    <w:rsid w:val="00746A07"/>
    <w:rsid w:val="00752FE1"/>
    <w:rsid w:val="00753819"/>
    <w:rsid w:val="00754DC7"/>
    <w:rsid w:val="0075695A"/>
    <w:rsid w:val="007601D3"/>
    <w:rsid w:val="0076114C"/>
    <w:rsid w:val="00761CF9"/>
    <w:rsid w:val="00762F3D"/>
    <w:rsid w:val="0076447F"/>
    <w:rsid w:val="007650B4"/>
    <w:rsid w:val="00766B4E"/>
    <w:rsid w:val="00771833"/>
    <w:rsid w:val="00771F0B"/>
    <w:rsid w:val="007720BB"/>
    <w:rsid w:val="00773BF2"/>
    <w:rsid w:val="00773EFC"/>
    <w:rsid w:val="00774734"/>
    <w:rsid w:val="00775AFA"/>
    <w:rsid w:val="0078016A"/>
    <w:rsid w:val="00780DEC"/>
    <w:rsid w:val="00780FC4"/>
    <w:rsid w:val="00781C10"/>
    <w:rsid w:val="00782C00"/>
    <w:rsid w:val="00783014"/>
    <w:rsid w:val="00783301"/>
    <w:rsid w:val="00783544"/>
    <w:rsid w:val="00784A83"/>
    <w:rsid w:val="00784B18"/>
    <w:rsid w:val="00784D34"/>
    <w:rsid w:val="00784EB9"/>
    <w:rsid w:val="00784F7B"/>
    <w:rsid w:val="00785174"/>
    <w:rsid w:val="007857FB"/>
    <w:rsid w:val="00786417"/>
    <w:rsid w:val="00786A1C"/>
    <w:rsid w:val="00787046"/>
    <w:rsid w:val="00787F14"/>
    <w:rsid w:val="007912AE"/>
    <w:rsid w:val="00792426"/>
    <w:rsid w:val="007930FB"/>
    <w:rsid w:val="0079354C"/>
    <w:rsid w:val="007940BD"/>
    <w:rsid w:val="007957D9"/>
    <w:rsid w:val="00795D8D"/>
    <w:rsid w:val="007970E2"/>
    <w:rsid w:val="007A06C3"/>
    <w:rsid w:val="007A0BFF"/>
    <w:rsid w:val="007A10D8"/>
    <w:rsid w:val="007A1354"/>
    <w:rsid w:val="007A1539"/>
    <w:rsid w:val="007A39D6"/>
    <w:rsid w:val="007A3CE1"/>
    <w:rsid w:val="007A4474"/>
    <w:rsid w:val="007A4E55"/>
    <w:rsid w:val="007A59F1"/>
    <w:rsid w:val="007A6761"/>
    <w:rsid w:val="007A74E7"/>
    <w:rsid w:val="007A7A18"/>
    <w:rsid w:val="007A7EB1"/>
    <w:rsid w:val="007B11BB"/>
    <w:rsid w:val="007B172D"/>
    <w:rsid w:val="007B29AB"/>
    <w:rsid w:val="007B30A0"/>
    <w:rsid w:val="007B35EE"/>
    <w:rsid w:val="007B5253"/>
    <w:rsid w:val="007B683F"/>
    <w:rsid w:val="007B6F82"/>
    <w:rsid w:val="007B7102"/>
    <w:rsid w:val="007B759D"/>
    <w:rsid w:val="007B772A"/>
    <w:rsid w:val="007B7C3F"/>
    <w:rsid w:val="007C01C9"/>
    <w:rsid w:val="007C2107"/>
    <w:rsid w:val="007C26CD"/>
    <w:rsid w:val="007C3FF2"/>
    <w:rsid w:val="007C425F"/>
    <w:rsid w:val="007C58D2"/>
    <w:rsid w:val="007C65EB"/>
    <w:rsid w:val="007C6891"/>
    <w:rsid w:val="007C778A"/>
    <w:rsid w:val="007D1615"/>
    <w:rsid w:val="007D3F8B"/>
    <w:rsid w:val="007D4891"/>
    <w:rsid w:val="007D5A7B"/>
    <w:rsid w:val="007D631C"/>
    <w:rsid w:val="007D6D3A"/>
    <w:rsid w:val="007D6F18"/>
    <w:rsid w:val="007D7717"/>
    <w:rsid w:val="007E051C"/>
    <w:rsid w:val="007E0778"/>
    <w:rsid w:val="007E0949"/>
    <w:rsid w:val="007E0ED0"/>
    <w:rsid w:val="007E1101"/>
    <w:rsid w:val="007E1FA2"/>
    <w:rsid w:val="007E2EE4"/>
    <w:rsid w:val="007E433C"/>
    <w:rsid w:val="007E43F4"/>
    <w:rsid w:val="007E500A"/>
    <w:rsid w:val="007E5996"/>
    <w:rsid w:val="007F17E9"/>
    <w:rsid w:val="007F2704"/>
    <w:rsid w:val="007F4896"/>
    <w:rsid w:val="007F4A14"/>
    <w:rsid w:val="007F4E06"/>
    <w:rsid w:val="007F5718"/>
    <w:rsid w:val="007F60F7"/>
    <w:rsid w:val="0080089B"/>
    <w:rsid w:val="00800C8B"/>
    <w:rsid w:val="00801E65"/>
    <w:rsid w:val="0080214C"/>
    <w:rsid w:val="008046D4"/>
    <w:rsid w:val="00804F71"/>
    <w:rsid w:val="00805A18"/>
    <w:rsid w:val="00810936"/>
    <w:rsid w:val="00810B4E"/>
    <w:rsid w:val="008112BB"/>
    <w:rsid w:val="00812D04"/>
    <w:rsid w:val="008144EA"/>
    <w:rsid w:val="00815705"/>
    <w:rsid w:val="00815C35"/>
    <w:rsid w:val="00816925"/>
    <w:rsid w:val="008216BD"/>
    <w:rsid w:val="00821C56"/>
    <w:rsid w:val="00822870"/>
    <w:rsid w:val="00823029"/>
    <w:rsid w:val="00824BCB"/>
    <w:rsid w:val="00824BE0"/>
    <w:rsid w:val="00824C29"/>
    <w:rsid w:val="00825AE1"/>
    <w:rsid w:val="00826A95"/>
    <w:rsid w:val="00826E5F"/>
    <w:rsid w:val="00830AEB"/>
    <w:rsid w:val="0083180E"/>
    <w:rsid w:val="00832397"/>
    <w:rsid w:val="008337A3"/>
    <w:rsid w:val="00834079"/>
    <w:rsid w:val="008354B8"/>
    <w:rsid w:val="0083757B"/>
    <w:rsid w:val="00841C02"/>
    <w:rsid w:val="00841F4F"/>
    <w:rsid w:val="00842EC5"/>
    <w:rsid w:val="00842F54"/>
    <w:rsid w:val="00843396"/>
    <w:rsid w:val="00843665"/>
    <w:rsid w:val="0084384E"/>
    <w:rsid w:val="008460AF"/>
    <w:rsid w:val="00846FC5"/>
    <w:rsid w:val="00847A75"/>
    <w:rsid w:val="008503F4"/>
    <w:rsid w:val="00850937"/>
    <w:rsid w:val="00850A35"/>
    <w:rsid w:val="00851623"/>
    <w:rsid w:val="00852C72"/>
    <w:rsid w:val="0085346A"/>
    <w:rsid w:val="008536E6"/>
    <w:rsid w:val="00853BB6"/>
    <w:rsid w:val="008565B2"/>
    <w:rsid w:val="0085737F"/>
    <w:rsid w:val="00857A47"/>
    <w:rsid w:val="008608A0"/>
    <w:rsid w:val="00860A1D"/>
    <w:rsid w:val="00861E1A"/>
    <w:rsid w:val="00862B45"/>
    <w:rsid w:val="00865544"/>
    <w:rsid w:val="00866442"/>
    <w:rsid w:val="0086742B"/>
    <w:rsid w:val="00870820"/>
    <w:rsid w:val="00870E2F"/>
    <w:rsid w:val="008713FB"/>
    <w:rsid w:val="0087208C"/>
    <w:rsid w:val="00872804"/>
    <w:rsid w:val="00873697"/>
    <w:rsid w:val="008737D5"/>
    <w:rsid w:val="0087410B"/>
    <w:rsid w:val="008742B6"/>
    <w:rsid w:val="0087489D"/>
    <w:rsid w:val="008775A7"/>
    <w:rsid w:val="008777AC"/>
    <w:rsid w:val="00880129"/>
    <w:rsid w:val="008805B7"/>
    <w:rsid w:val="0088265A"/>
    <w:rsid w:val="00883944"/>
    <w:rsid w:val="00883C1B"/>
    <w:rsid w:val="00884CD7"/>
    <w:rsid w:val="0088657D"/>
    <w:rsid w:val="00887F8A"/>
    <w:rsid w:val="00890968"/>
    <w:rsid w:val="00891A70"/>
    <w:rsid w:val="00892025"/>
    <w:rsid w:val="00892A13"/>
    <w:rsid w:val="00892A9F"/>
    <w:rsid w:val="00893959"/>
    <w:rsid w:val="00894260"/>
    <w:rsid w:val="00894D2B"/>
    <w:rsid w:val="00894E75"/>
    <w:rsid w:val="00895EAD"/>
    <w:rsid w:val="008A0953"/>
    <w:rsid w:val="008A0B08"/>
    <w:rsid w:val="008A1E1B"/>
    <w:rsid w:val="008A2577"/>
    <w:rsid w:val="008A2F08"/>
    <w:rsid w:val="008A3BF3"/>
    <w:rsid w:val="008A548A"/>
    <w:rsid w:val="008B07FB"/>
    <w:rsid w:val="008B0E22"/>
    <w:rsid w:val="008B286D"/>
    <w:rsid w:val="008B2CFE"/>
    <w:rsid w:val="008B3097"/>
    <w:rsid w:val="008B42E5"/>
    <w:rsid w:val="008B49B6"/>
    <w:rsid w:val="008B4FB6"/>
    <w:rsid w:val="008B51F5"/>
    <w:rsid w:val="008B7157"/>
    <w:rsid w:val="008C0095"/>
    <w:rsid w:val="008C04BE"/>
    <w:rsid w:val="008C0833"/>
    <w:rsid w:val="008C1961"/>
    <w:rsid w:val="008C2000"/>
    <w:rsid w:val="008C24DC"/>
    <w:rsid w:val="008C2E15"/>
    <w:rsid w:val="008C2FBE"/>
    <w:rsid w:val="008C3227"/>
    <w:rsid w:val="008C3809"/>
    <w:rsid w:val="008C4ED7"/>
    <w:rsid w:val="008C783C"/>
    <w:rsid w:val="008D0705"/>
    <w:rsid w:val="008D1627"/>
    <w:rsid w:val="008D18F5"/>
    <w:rsid w:val="008D2A2C"/>
    <w:rsid w:val="008D3DF6"/>
    <w:rsid w:val="008D7C76"/>
    <w:rsid w:val="008D7D65"/>
    <w:rsid w:val="008E01D7"/>
    <w:rsid w:val="008E0926"/>
    <w:rsid w:val="008E2DB1"/>
    <w:rsid w:val="008E3A40"/>
    <w:rsid w:val="008E3ACB"/>
    <w:rsid w:val="008E4619"/>
    <w:rsid w:val="008E4FAD"/>
    <w:rsid w:val="008E61B2"/>
    <w:rsid w:val="008E7CE6"/>
    <w:rsid w:val="008F0F89"/>
    <w:rsid w:val="008F12B5"/>
    <w:rsid w:val="008F12D5"/>
    <w:rsid w:val="008F14D6"/>
    <w:rsid w:val="008F267D"/>
    <w:rsid w:val="008F4072"/>
    <w:rsid w:val="008F4F3B"/>
    <w:rsid w:val="008F54C3"/>
    <w:rsid w:val="008F6B58"/>
    <w:rsid w:val="008F7441"/>
    <w:rsid w:val="008F7B82"/>
    <w:rsid w:val="008F7F74"/>
    <w:rsid w:val="00900C1F"/>
    <w:rsid w:val="00902AA1"/>
    <w:rsid w:val="00902E80"/>
    <w:rsid w:val="00903358"/>
    <w:rsid w:val="00903375"/>
    <w:rsid w:val="00903572"/>
    <w:rsid w:val="00904C81"/>
    <w:rsid w:val="00905CF3"/>
    <w:rsid w:val="0090608D"/>
    <w:rsid w:val="00906840"/>
    <w:rsid w:val="00910402"/>
    <w:rsid w:val="0091051F"/>
    <w:rsid w:val="00910891"/>
    <w:rsid w:val="009122D0"/>
    <w:rsid w:val="00913AA1"/>
    <w:rsid w:val="009149AF"/>
    <w:rsid w:val="009157DE"/>
    <w:rsid w:val="00917DC4"/>
    <w:rsid w:val="00917FC1"/>
    <w:rsid w:val="00920266"/>
    <w:rsid w:val="00920A0D"/>
    <w:rsid w:val="00920BFB"/>
    <w:rsid w:val="00920C7F"/>
    <w:rsid w:val="0092134B"/>
    <w:rsid w:val="009228B4"/>
    <w:rsid w:val="00923BA0"/>
    <w:rsid w:val="009245C4"/>
    <w:rsid w:val="0092480D"/>
    <w:rsid w:val="00924B17"/>
    <w:rsid w:val="00924CE6"/>
    <w:rsid w:val="00925216"/>
    <w:rsid w:val="0092577F"/>
    <w:rsid w:val="00925978"/>
    <w:rsid w:val="00926082"/>
    <w:rsid w:val="0092716A"/>
    <w:rsid w:val="0093007F"/>
    <w:rsid w:val="00930151"/>
    <w:rsid w:val="00930158"/>
    <w:rsid w:val="0093060A"/>
    <w:rsid w:val="00932904"/>
    <w:rsid w:val="00934AA6"/>
    <w:rsid w:val="0093526F"/>
    <w:rsid w:val="009360D0"/>
    <w:rsid w:val="0093656F"/>
    <w:rsid w:val="0094062C"/>
    <w:rsid w:val="00941142"/>
    <w:rsid w:val="00943C88"/>
    <w:rsid w:val="0094435E"/>
    <w:rsid w:val="00944561"/>
    <w:rsid w:val="0094636A"/>
    <w:rsid w:val="009463CB"/>
    <w:rsid w:val="009469C0"/>
    <w:rsid w:val="009471AE"/>
    <w:rsid w:val="00947473"/>
    <w:rsid w:val="009476EB"/>
    <w:rsid w:val="00950CFB"/>
    <w:rsid w:val="0095105E"/>
    <w:rsid w:val="00953194"/>
    <w:rsid w:val="00954F4D"/>
    <w:rsid w:val="009550CD"/>
    <w:rsid w:val="00955DAF"/>
    <w:rsid w:val="009562F0"/>
    <w:rsid w:val="0095756B"/>
    <w:rsid w:val="00957B55"/>
    <w:rsid w:val="00961EF8"/>
    <w:rsid w:val="00962FF6"/>
    <w:rsid w:val="00963347"/>
    <w:rsid w:val="00964B97"/>
    <w:rsid w:val="00964BC2"/>
    <w:rsid w:val="00964E1C"/>
    <w:rsid w:val="00965261"/>
    <w:rsid w:val="00965281"/>
    <w:rsid w:val="00966251"/>
    <w:rsid w:val="0096689C"/>
    <w:rsid w:val="00966F07"/>
    <w:rsid w:val="00967305"/>
    <w:rsid w:val="00970C18"/>
    <w:rsid w:val="00971E5B"/>
    <w:rsid w:val="00974064"/>
    <w:rsid w:val="00974BF6"/>
    <w:rsid w:val="009752A2"/>
    <w:rsid w:val="0097662C"/>
    <w:rsid w:val="009858B2"/>
    <w:rsid w:val="00986C9E"/>
    <w:rsid w:val="00986F8C"/>
    <w:rsid w:val="0099085E"/>
    <w:rsid w:val="00990986"/>
    <w:rsid w:val="0099125F"/>
    <w:rsid w:val="00991A40"/>
    <w:rsid w:val="00992919"/>
    <w:rsid w:val="00994382"/>
    <w:rsid w:val="00996F7E"/>
    <w:rsid w:val="00997EBE"/>
    <w:rsid w:val="009A065D"/>
    <w:rsid w:val="009A0712"/>
    <w:rsid w:val="009A171E"/>
    <w:rsid w:val="009A3F34"/>
    <w:rsid w:val="009A3F46"/>
    <w:rsid w:val="009A404C"/>
    <w:rsid w:val="009B2263"/>
    <w:rsid w:val="009B2B16"/>
    <w:rsid w:val="009B2C59"/>
    <w:rsid w:val="009B3072"/>
    <w:rsid w:val="009B3611"/>
    <w:rsid w:val="009B4BCC"/>
    <w:rsid w:val="009B5AE9"/>
    <w:rsid w:val="009B6905"/>
    <w:rsid w:val="009B6CE5"/>
    <w:rsid w:val="009B7128"/>
    <w:rsid w:val="009B7F54"/>
    <w:rsid w:val="009C042D"/>
    <w:rsid w:val="009C1D8A"/>
    <w:rsid w:val="009C3C24"/>
    <w:rsid w:val="009C4EF7"/>
    <w:rsid w:val="009C5E75"/>
    <w:rsid w:val="009C7332"/>
    <w:rsid w:val="009C794B"/>
    <w:rsid w:val="009D07CC"/>
    <w:rsid w:val="009D07E2"/>
    <w:rsid w:val="009D3EA1"/>
    <w:rsid w:val="009D635D"/>
    <w:rsid w:val="009E0B51"/>
    <w:rsid w:val="009E2A20"/>
    <w:rsid w:val="009E30C3"/>
    <w:rsid w:val="009E3A95"/>
    <w:rsid w:val="009E4013"/>
    <w:rsid w:val="009E5227"/>
    <w:rsid w:val="009E60BF"/>
    <w:rsid w:val="009E7476"/>
    <w:rsid w:val="009E7A3E"/>
    <w:rsid w:val="009F0F11"/>
    <w:rsid w:val="009F0F57"/>
    <w:rsid w:val="009F136D"/>
    <w:rsid w:val="009F27C0"/>
    <w:rsid w:val="009F290D"/>
    <w:rsid w:val="009F3534"/>
    <w:rsid w:val="009F44B9"/>
    <w:rsid w:val="009F6159"/>
    <w:rsid w:val="009F71C1"/>
    <w:rsid w:val="00A00B37"/>
    <w:rsid w:val="00A0272E"/>
    <w:rsid w:val="00A027E3"/>
    <w:rsid w:val="00A030C7"/>
    <w:rsid w:val="00A03874"/>
    <w:rsid w:val="00A046D2"/>
    <w:rsid w:val="00A07C22"/>
    <w:rsid w:val="00A1030F"/>
    <w:rsid w:val="00A121C8"/>
    <w:rsid w:val="00A1320F"/>
    <w:rsid w:val="00A13972"/>
    <w:rsid w:val="00A15A3D"/>
    <w:rsid w:val="00A16A63"/>
    <w:rsid w:val="00A16A6C"/>
    <w:rsid w:val="00A16B66"/>
    <w:rsid w:val="00A172E4"/>
    <w:rsid w:val="00A178E6"/>
    <w:rsid w:val="00A17C05"/>
    <w:rsid w:val="00A17C18"/>
    <w:rsid w:val="00A22701"/>
    <w:rsid w:val="00A23AC2"/>
    <w:rsid w:val="00A24D66"/>
    <w:rsid w:val="00A254C9"/>
    <w:rsid w:val="00A2589F"/>
    <w:rsid w:val="00A277C0"/>
    <w:rsid w:val="00A30DB7"/>
    <w:rsid w:val="00A31054"/>
    <w:rsid w:val="00A31A78"/>
    <w:rsid w:val="00A31AEF"/>
    <w:rsid w:val="00A3397B"/>
    <w:rsid w:val="00A34668"/>
    <w:rsid w:val="00A3722E"/>
    <w:rsid w:val="00A40FFB"/>
    <w:rsid w:val="00A41CEE"/>
    <w:rsid w:val="00A429AC"/>
    <w:rsid w:val="00A42B1E"/>
    <w:rsid w:val="00A43333"/>
    <w:rsid w:val="00A43940"/>
    <w:rsid w:val="00A442FC"/>
    <w:rsid w:val="00A45698"/>
    <w:rsid w:val="00A45B42"/>
    <w:rsid w:val="00A470C0"/>
    <w:rsid w:val="00A47401"/>
    <w:rsid w:val="00A50F38"/>
    <w:rsid w:val="00A5177A"/>
    <w:rsid w:val="00A54F31"/>
    <w:rsid w:val="00A56E9A"/>
    <w:rsid w:val="00A605D2"/>
    <w:rsid w:val="00A60A62"/>
    <w:rsid w:val="00A62E4F"/>
    <w:rsid w:val="00A62F02"/>
    <w:rsid w:val="00A63F18"/>
    <w:rsid w:val="00A645F0"/>
    <w:rsid w:val="00A64EAA"/>
    <w:rsid w:val="00A65C50"/>
    <w:rsid w:val="00A65F1C"/>
    <w:rsid w:val="00A665F7"/>
    <w:rsid w:val="00A670DE"/>
    <w:rsid w:val="00A674AC"/>
    <w:rsid w:val="00A6784F"/>
    <w:rsid w:val="00A708D0"/>
    <w:rsid w:val="00A71B46"/>
    <w:rsid w:val="00A72DFB"/>
    <w:rsid w:val="00A74078"/>
    <w:rsid w:val="00A743EE"/>
    <w:rsid w:val="00A75DCB"/>
    <w:rsid w:val="00A76D49"/>
    <w:rsid w:val="00A76E5E"/>
    <w:rsid w:val="00A77D27"/>
    <w:rsid w:val="00A80A4C"/>
    <w:rsid w:val="00A8350E"/>
    <w:rsid w:val="00A8717C"/>
    <w:rsid w:val="00A9044B"/>
    <w:rsid w:val="00A90D65"/>
    <w:rsid w:val="00A920BA"/>
    <w:rsid w:val="00A92234"/>
    <w:rsid w:val="00A92763"/>
    <w:rsid w:val="00A935C3"/>
    <w:rsid w:val="00A939F5"/>
    <w:rsid w:val="00A93CB4"/>
    <w:rsid w:val="00A94D04"/>
    <w:rsid w:val="00A97EA8"/>
    <w:rsid w:val="00AA04D8"/>
    <w:rsid w:val="00AA051F"/>
    <w:rsid w:val="00AA0F4E"/>
    <w:rsid w:val="00AA11F7"/>
    <w:rsid w:val="00AA464A"/>
    <w:rsid w:val="00AA492E"/>
    <w:rsid w:val="00AA49EB"/>
    <w:rsid w:val="00AA59A7"/>
    <w:rsid w:val="00AA66FA"/>
    <w:rsid w:val="00AA67D6"/>
    <w:rsid w:val="00AA7317"/>
    <w:rsid w:val="00AA740B"/>
    <w:rsid w:val="00AA7A70"/>
    <w:rsid w:val="00AB15AF"/>
    <w:rsid w:val="00AB41E4"/>
    <w:rsid w:val="00AB4472"/>
    <w:rsid w:val="00AB4C89"/>
    <w:rsid w:val="00AB6090"/>
    <w:rsid w:val="00AB6655"/>
    <w:rsid w:val="00AB696F"/>
    <w:rsid w:val="00AB70A1"/>
    <w:rsid w:val="00AB7132"/>
    <w:rsid w:val="00AB79A9"/>
    <w:rsid w:val="00AC0D19"/>
    <w:rsid w:val="00AC20EE"/>
    <w:rsid w:val="00AC3860"/>
    <w:rsid w:val="00AC5455"/>
    <w:rsid w:val="00AC770B"/>
    <w:rsid w:val="00AC7B8D"/>
    <w:rsid w:val="00AC7C82"/>
    <w:rsid w:val="00AD1E36"/>
    <w:rsid w:val="00AD2DC3"/>
    <w:rsid w:val="00AD427A"/>
    <w:rsid w:val="00AD4676"/>
    <w:rsid w:val="00AD5305"/>
    <w:rsid w:val="00AD63F1"/>
    <w:rsid w:val="00AE1875"/>
    <w:rsid w:val="00AE210D"/>
    <w:rsid w:val="00AE3495"/>
    <w:rsid w:val="00AE428B"/>
    <w:rsid w:val="00AE4B09"/>
    <w:rsid w:val="00AE6410"/>
    <w:rsid w:val="00AE7237"/>
    <w:rsid w:val="00AF0228"/>
    <w:rsid w:val="00AF1AC0"/>
    <w:rsid w:val="00AF1D7E"/>
    <w:rsid w:val="00AF36E8"/>
    <w:rsid w:val="00AF39CF"/>
    <w:rsid w:val="00AF4015"/>
    <w:rsid w:val="00AF418F"/>
    <w:rsid w:val="00AF4C31"/>
    <w:rsid w:val="00AF5E6C"/>
    <w:rsid w:val="00AF66A8"/>
    <w:rsid w:val="00AF6D1E"/>
    <w:rsid w:val="00AF7460"/>
    <w:rsid w:val="00B007C7"/>
    <w:rsid w:val="00B00993"/>
    <w:rsid w:val="00B01F48"/>
    <w:rsid w:val="00B02192"/>
    <w:rsid w:val="00B02A75"/>
    <w:rsid w:val="00B03CDA"/>
    <w:rsid w:val="00B04E7A"/>
    <w:rsid w:val="00B06485"/>
    <w:rsid w:val="00B0733C"/>
    <w:rsid w:val="00B074F6"/>
    <w:rsid w:val="00B07D29"/>
    <w:rsid w:val="00B103A9"/>
    <w:rsid w:val="00B137B2"/>
    <w:rsid w:val="00B1385E"/>
    <w:rsid w:val="00B13AA3"/>
    <w:rsid w:val="00B15042"/>
    <w:rsid w:val="00B15D0D"/>
    <w:rsid w:val="00B173F3"/>
    <w:rsid w:val="00B17586"/>
    <w:rsid w:val="00B1784D"/>
    <w:rsid w:val="00B2134E"/>
    <w:rsid w:val="00B21470"/>
    <w:rsid w:val="00B21494"/>
    <w:rsid w:val="00B25813"/>
    <w:rsid w:val="00B3000D"/>
    <w:rsid w:val="00B30020"/>
    <w:rsid w:val="00B302AE"/>
    <w:rsid w:val="00B304C4"/>
    <w:rsid w:val="00B305FA"/>
    <w:rsid w:val="00B311C1"/>
    <w:rsid w:val="00B31293"/>
    <w:rsid w:val="00B3179D"/>
    <w:rsid w:val="00B3217D"/>
    <w:rsid w:val="00B333B2"/>
    <w:rsid w:val="00B339F3"/>
    <w:rsid w:val="00B349FF"/>
    <w:rsid w:val="00B359E4"/>
    <w:rsid w:val="00B36AD0"/>
    <w:rsid w:val="00B36E02"/>
    <w:rsid w:val="00B40206"/>
    <w:rsid w:val="00B4131F"/>
    <w:rsid w:val="00B4155D"/>
    <w:rsid w:val="00B426FD"/>
    <w:rsid w:val="00B42A62"/>
    <w:rsid w:val="00B4320B"/>
    <w:rsid w:val="00B43D61"/>
    <w:rsid w:val="00B43FA8"/>
    <w:rsid w:val="00B446F5"/>
    <w:rsid w:val="00B4494D"/>
    <w:rsid w:val="00B455A2"/>
    <w:rsid w:val="00B46135"/>
    <w:rsid w:val="00B47402"/>
    <w:rsid w:val="00B47C39"/>
    <w:rsid w:val="00B519EA"/>
    <w:rsid w:val="00B51ED9"/>
    <w:rsid w:val="00B534FE"/>
    <w:rsid w:val="00B603E5"/>
    <w:rsid w:val="00B60742"/>
    <w:rsid w:val="00B6085F"/>
    <w:rsid w:val="00B60F96"/>
    <w:rsid w:val="00B617D5"/>
    <w:rsid w:val="00B623F1"/>
    <w:rsid w:val="00B62818"/>
    <w:rsid w:val="00B62826"/>
    <w:rsid w:val="00B63A7D"/>
    <w:rsid w:val="00B63C56"/>
    <w:rsid w:val="00B64534"/>
    <w:rsid w:val="00B656BE"/>
    <w:rsid w:val="00B66022"/>
    <w:rsid w:val="00B6633F"/>
    <w:rsid w:val="00B66C71"/>
    <w:rsid w:val="00B66E29"/>
    <w:rsid w:val="00B66F0D"/>
    <w:rsid w:val="00B6728F"/>
    <w:rsid w:val="00B70178"/>
    <w:rsid w:val="00B70484"/>
    <w:rsid w:val="00B71669"/>
    <w:rsid w:val="00B72ED0"/>
    <w:rsid w:val="00B76636"/>
    <w:rsid w:val="00B8001D"/>
    <w:rsid w:val="00B81E0C"/>
    <w:rsid w:val="00B82AAA"/>
    <w:rsid w:val="00B82FD7"/>
    <w:rsid w:val="00B835E0"/>
    <w:rsid w:val="00B839D9"/>
    <w:rsid w:val="00B8400B"/>
    <w:rsid w:val="00B8408C"/>
    <w:rsid w:val="00B84905"/>
    <w:rsid w:val="00B85EC4"/>
    <w:rsid w:val="00B86383"/>
    <w:rsid w:val="00B86404"/>
    <w:rsid w:val="00B90B4F"/>
    <w:rsid w:val="00B90EE3"/>
    <w:rsid w:val="00B910A1"/>
    <w:rsid w:val="00B912DB"/>
    <w:rsid w:val="00B91BE1"/>
    <w:rsid w:val="00B9270B"/>
    <w:rsid w:val="00B93C4F"/>
    <w:rsid w:val="00B94848"/>
    <w:rsid w:val="00B95F34"/>
    <w:rsid w:val="00B97853"/>
    <w:rsid w:val="00B97E78"/>
    <w:rsid w:val="00BA12BE"/>
    <w:rsid w:val="00BA49A2"/>
    <w:rsid w:val="00BA4A2D"/>
    <w:rsid w:val="00BA4EC9"/>
    <w:rsid w:val="00BA5995"/>
    <w:rsid w:val="00BA741D"/>
    <w:rsid w:val="00BA7EDA"/>
    <w:rsid w:val="00BB0048"/>
    <w:rsid w:val="00BB08C9"/>
    <w:rsid w:val="00BB0DB5"/>
    <w:rsid w:val="00BB14AC"/>
    <w:rsid w:val="00BB1740"/>
    <w:rsid w:val="00BB1BC3"/>
    <w:rsid w:val="00BB3211"/>
    <w:rsid w:val="00BB3F96"/>
    <w:rsid w:val="00BB426D"/>
    <w:rsid w:val="00BB4F5E"/>
    <w:rsid w:val="00BB7FAA"/>
    <w:rsid w:val="00BC36CA"/>
    <w:rsid w:val="00BC37E6"/>
    <w:rsid w:val="00BC3841"/>
    <w:rsid w:val="00BC3A27"/>
    <w:rsid w:val="00BC47DA"/>
    <w:rsid w:val="00BC6C39"/>
    <w:rsid w:val="00BC6CAF"/>
    <w:rsid w:val="00BC71F5"/>
    <w:rsid w:val="00BC7288"/>
    <w:rsid w:val="00BD2475"/>
    <w:rsid w:val="00BD3A8A"/>
    <w:rsid w:val="00BD3C11"/>
    <w:rsid w:val="00BD40A8"/>
    <w:rsid w:val="00BD45CD"/>
    <w:rsid w:val="00BD6218"/>
    <w:rsid w:val="00BE0D4A"/>
    <w:rsid w:val="00BE13A1"/>
    <w:rsid w:val="00BE2798"/>
    <w:rsid w:val="00BE2EF2"/>
    <w:rsid w:val="00BE4876"/>
    <w:rsid w:val="00BE4B9D"/>
    <w:rsid w:val="00BE5653"/>
    <w:rsid w:val="00BE6B45"/>
    <w:rsid w:val="00BE6C94"/>
    <w:rsid w:val="00BE7775"/>
    <w:rsid w:val="00BE78BD"/>
    <w:rsid w:val="00BF021C"/>
    <w:rsid w:val="00BF17DD"/>
    <w:rsid w:val="00BF316C"/>
    <w:rsid w:val="00BF4721"/>
    <w:rsid w:val="00BF4E11"/>
    <w:rsid w:val="00BF7763"/>
    <w:rsid w:val="00C00812"/>
    <w:rsid w:val="00C00D21"/>
    <w:rsid w:val="00C04756"/>
    <w:rsid w:val="00C05880"/>
    <w:rsid w:val="00C05E99"/>
    <w:rsid w:val="00C0643D"/>
    <w:rsid w:val="00C1003A"/>
    <w:rsid w:val="00C10966"/>
    <w:rsid w:val="00C10C45"/>
    <w:rsid w:val="00C1109E"/>
    <w:rsid w:val="00C112C3"/>
    <w:rsid w:val="00C12092"/>
    <w:rsid w:val="00C12BFF"/>
    <w:rsid w:val="00C15AEC"/>
    <w:rsid w:val="00C15C21"/>
    <w:rsid w:val="00C1631E"/>
    <w:rsid w:val="00C16472"/>
    <w:rsid w:val="00C209A2"/>
    <w:rsid w:val="00C22368"/>
    <w:rsid w:val="00C23020"/>
    <w:rsid w:val="00C233E2"/>
    <w:rsid w:val="00C236AF"/>
    <w:rsid w:val="00C24117"/>
    <w:rsid w:val="00C24A7D"/>
    <w:rsid w:val="00C24F06"/>
    <w:rsid w:val="00C25368"/>
    <w:rsid w:val="00C26A25"/>
    <w:rsid w:val="00C30012"/>
    <w:rsid w:val="00C31FB9"/>
    <w:rsid w:val="00C33A42"/>
    <w:rsid w:val="00C354FA"/>
    <w:rsid w:val="00C370EF"/>
    <w:rsid w:val="00C37879"/>
    <w:rsid w:val="00C40E21"/>
    <w:rsid w:val="00C40F00"/>
    <w:rsid w:val="00C436BE"/>
    <w:rsid w:val="00C44C41"/>
    <w:rsid w:val="00C46C4E"/>
    <w:rsid w:val="00C47114"/>
    <w:rsid w:val="00C47299"/>
    <w:rsid w:val="00C50206"/>
    <w:rsid w:val="00C50A04"/>
    <w:rsid w:val="00C50A8F"/>
    <w:rsid w:val="00C50E5A"/>
    <w:rsid w:val="00C51653"/>
    <w:rsid w:val="00C520E4"/>
    <w:rsid w:val="00C557E3"/>
    <w:rsid w:val="00C56784"/>
    <w:rsid w:val="00C57D5C"/>
    <w:rsid w:val="00C6300A"/>
    <w:rsid w:val="00C6549D"/>
    <w:rsid w:val="00C67BC6"/>
    <w:rsid w:val="00C7062A"/>
    <w:rsid w:val="00C707CD"/>
    <w:rsid w:val="00C70A1E"/>
    <w:rsid w:val="00C71DB6"/>
    <w:rsid w:val="00C7225F"/>
    <w:rsid w:val="00C72CF9"/>
    <w:rsid w:val="00C7301C"/>
    <w:rsid w:val="00C73224"/>
    <w:rsid w:val="00C73A19"/>
    <w:rsid w:val="00C73D3F"/>
    <w:rsid w:val="00C73F9C"/>
    <w:rsid w:val="00C7463E"/>
    <w:rsid w:val="00C755C8"/>
    <w:rsid w:val="00C7571C"/>
    <w:rsid w:val="00C75929"/>
    <w:rsid w:val="00C766E7"/>
    <w:rsid w:val="00C77473"/>
    <w:rsid w:val="00C77654"/>
    <w:rsid w:val="00C7789B"/>
    <w:rsid w:val="00C77F16"/>
    <w:rsid w:val="00C8037D"/>
    <w:rsid w:val="00C80BDC"/>
    <w:rsid w:val="00C8163B"/>
    <w:rsid w:val="00C81A78"/>
    <w:rsid w:val="00C8290F"/>
    <w:rsid w:val="00C83751"/>
    <w:rsid w:val="00C846E6"/>
    <w:rsid w:val="00C861D2"/>
    <w:rsid w:val="00C86E38"/>
    <w:rsid w:val="00C87D1B"/>
    <w:rsid w:val="00C916E6"/>
    <w:rsid w:val="00C9333F"/>
    <w:rsid w:val="00C9419D"/>
    <w:rsid w:val="00C94B51"/>
    <w:rsid w:val="00C95001"/>
    <w:rsid w:val="00C96A74"/>
    <w:rsid w:val="00C96B37"/>
    <w:rsid w:val="00C970C1"/>
    <w:rsid w:val="00C9756A"/>
    <w:rsid w:val="00C97E75"/>
    <w:rsid w:val="00CA252C"/>
    <w:rsid w:val="00CA47F3"/>
    <w:rsid w:val="00CA4E12"/>
    <w:rsid w:val="00CA6AF3"/>
    <w:rsid w:val="00CA7EF0"/>
    <w:rsid w:val="00CB0829"/>
    <w:rsid w:val="00CB1992"/>
    <w:rsid w:val="00CB1F13"/>
    <w:rsid w:val="00CB239F"/>
    <w:rsid w:val="00CB3057"/>
    <w:rsid w:val="00CB347F"/>
    <w:rsid w:val="00CB3481"/>
    <w:rsid w:val="00CB35FE"/>
    <w:rsid w:val="00CB3B86"/>
    <w:rsid w:val="00CB3C3A"/>
    <w:rsid w:val="00CB4DAA"/>
    <w:rsid w:val="00CB4F54"/>
    <w:rsid w:val="00CB6446"/>
    <w:rsid w:val="00CB6E6B"/>
    <w:rsid w:val="00CB7BE2"/>
    <w:rsid w:val="00CC0F61"/>
    <w:rsid w:val="00CC1275"/>
    <w:rsid w:val="00CC21D2"/>
    <w:rsid w:val="00CC3903"/>
    <w:rsid w:val="00CC4182"/>
    <w:rsid w:val="00CC4511"/>
    <w:rsid w:val="00CC71C8"/>
    <w:rsid w:val="00CC7BEB"/>
    <w:rsid w:val="00CD0612"/>
    <w:rsid w:val="00CD193F"/>
    <w:rsid w:val="00CD1CBD"/>
    <w:rsid w:val="00CD2552"/>
    <w:rsid w:val="00CD2B47"/>
    <w:rsid w:val="00CD3C66"/>
    <w:rsid w:val="00CD4139"/>
    <w:rsid w:val="00CD431C"/>
    <w:rsid w:val="00CD563A"/>
    <w:rsid w:val="00CD5EA2"/>
    <w:rsid w:val="00CE0496"/>
    <w:rsid w:val="00CE0A62"/>
    <w:rsid w:val="00CE18FB"/>
    <w:rsid w:val="00CE1C6A"/>
    <w:rsid w:val="00CE1F2B"/>
    <w:rsid w:val="00CE21B0"/>
    <w:rsid w:val="00CE23AA"/>
    <w:rsid w:val="00CE487B"/>
    <w:rsid w:val="00CE5323"/>
    <w:rsid w:val="00CE59C2"/>
    <w:rsid w:val="00CE5F85"/>
    <w:rsid w:val="00CE79BC"/>
    <w:rsid w:val="00CE7A62"/>
    <w:rsid w:val="00CE7E47"/>
    <w:rsid w:val="00CF1E03"/>
    <w:rsid w:val="00CF30EA"/>
    <w:rsid w:val="00CF3C44"/>
    <w:rsid w:val="00CF3DA6"/>
    <w:rsid w:val="00CF41E4"/>
    <w:rsid w:val="00CF4531"/>
    <w:rsid w:val="00CF4ED0"/>
    <w:rsid w:val="00CF6263"/>
    <w:rsid w:val="00CF6732"/>
    <w:rsid w:val="00CF7E15"/>
    <w:rsid w:val="00CF7F07"/>
    <w:rsid w:val="00D00073"/>
    <w:rsid w:val="00D00480"/>
    <w:rsid w:val="00D00767"/>
    <w:rsid w:val="00D00B99"/>
    <w:rsid w:val="00D01F1B"/>
    <w:rsid w:val="00D0331B"/>
    <w:rsid w:val="00D03A41"/>
    <w:rsid w:val="00D04965"/>
    <w:rsid w:val="00D04A0E"/>
    <w:rsid w:val="00D04A7C"/>
    <w:rsid w:val="00D052DD"/>
    <w:rsid w:val="00D058FF"/>
    <w:rsid w:val="00D066F6"/>
    <w:rsid w:val="00D06CFA"/>
    <w:rsid w:val="00D06F3A"/>
    <w:rsid w:val="00D07DEA"/>
    <w:rsid w:val="00D10B85"/>
    <w:rsid w:val="00D10E92"/>
    <w:rsid w:val="00D117FA"/>
    <w:rsid w:val="00D11A17"/>
    <w:rsid w:val="00D11F68"/>
    <w:rsid w:val="00D11F9F"/>
    <w:rsid w:val="00D1212C"/>
    <w:rsid w:val="00D12436"/>
    <w:rsid w:val="00D14686"/>
    <w:rsid w:val="00D1546E"/>
    <w:rsid w:val="00D172A1"/>
    <w:rsid w:val="00D17D2D"/>
    <w:rsid w:val="00D231AA"/>
    <w:rsid w:val="00D23A51"/>
    <w:rsid w:val="00D23E18"/>
    <w:rsid w:val="00D249F4"/>
    <w:rsid w:val="00D24D52"/>
    <w:rsid w:val="00D258A8"/>
    <w:rsid w:val="00D262A5"/>
    <w:rsid w:val="00D26987"/>
    <w:rsid w:val="00D26D2B"/>
    <w:rsid w:val="00D26DA4"/>
    <w:rsid w:val="00D272F6"/>
    <w:rsid w:val="00D27593"/>
    <w:rsid w:val="00D27DAA"/>
    <w:rsid w:val="00D3190F"/>
    <w:rsid w:val="00D3209B"/>
    <w:rsid w:val="00D3241E"/>
    <w:rsid w:val="00D32B72"/>
    <w:rsid w:val="00D33209"/>
    <w:rsid w:val="00D333F8"/>
    <w:rsid w:val="00D356FD"/>
    <w:rsid w:val="00D36A5D"/>
    <w:rsid w:val="00D37139"/>
    <w:rsid w:val="00D41BA9"/>
    <w:rsid w:val="00D41DE6"/>
    <w:rsid w:val="00D430BF"/>
    <w:rsid w:val="00D44749"/>
    <w:rsid w:val="00D45D23"/>
    <w:rsid w:val="00D45E7B"/>
    <w:rsid w:val="00D45E88"/>
    <w:rsid w:val="00D469E3"/>
    <w:rsid w:val="00D506F1"/>
    <w:rsid w:val="00D5109B"/>
    <w:rsid w:val="00D5135F"/>
    <w:rsid w:val="00D52F7C"/>
    <w:rsid w:val="00D5563E"/>
    <w:rsid w:val="00D55A95"/>
    <w:rsid w:val="00D55F71"/>
    <w:rsid w:val="00D56D51"/>
    <w:rsid w:val="00D571CD"/>
    <w:rsid w:val="00D5726B"/>
    <w:rsid w:val="00D57344"/>
    <w:rsid w:val="00D57D21"/>
    <w:rsid w:val="00D60609"/>
    <w:rsid w:val="00D60913"/>
    <w:rsid w:val="00D62A57"/>
    <w:rsid w:val="00D64019"/>
    <w:rsid w:val="00D6724C"/>
    <w:rsid w:val="00D673B0"/>
    <w:rsid w:val="00D7049E"/>
    <w:rsid w:val="00D70855"/>
    <w:rsid w:val="00D7095D"/>
    <w:rsid w:val="00D746EE"/>
    <w:rsid w:val="00D75D1B"/>
    <w:rsid w:val="00D75DB5"/>
    <w:rsid w:val="00D7622D"/>
    <w:rsid w:val="00D80623"/>
    <w:rsid w:val="00D808ED"/>
    <w:rsid w:val="00D80AE7"/>
    <w:rsid w:val="00D8139C"/>
    <w:rsid w:val="00D81918"/>
    <w:rsid w:val="00D8373C"/>
    <w:rsid w:val="00D83E31"/>
    <w:rsid w:val="00D844C7"/>
    <w:rsid w:val="00D84FD0"/>
    <w:rsid w:val="00D85E92"/>
    <w:rsid w:val="00D86227"/>
    <w:rsid w:val="00D9175C"/>
    <w:rsid w:val="00D92133"/>
    <w:rsid w:val="00D926D6"/>
    <w:rsid w:val="00D93F64"/>
    <w:rsid w:val="00D943A0"/>
    <w:rsid w:val="00D9539A"/>
    <w:rsid w:val="00D9597D"/>
    <w:rsid w:val="00D95E97"/>
    <w:rsid w:val="00D967B4"/>
    <w:rsid w:val="00D96D19"/>
    <w:rsid w:val="00D96E43"/>
    <w:rsid w:val="00DA03D5"/>
    <w:rsid w:val="00DA0B1A"/>
    <w:rsid w:val="00DA0BBE"/>
    <w:rsid w:val="00DA114B"/>
    <w:rsid w:val="00DA29FB"/>
    <w:rsid w:val="00DA3370"/>
    <w:rsid w:val="00DA4136"/>
    <w:rsid w:val="00DA5498"/>
    <w:rsid w:val="00DA6400"/>
    <w:rsid w:val="00DA67F2"/>
    <w:rsid w:val="00DA7C96"/>
    <w:rsid w:val="00DB1D94"/>
    <w:rsid w:val="00DB1EC6"/>
    <w:rsid w:val="00DB31F7"/>
    <w:rsid w:val="00DB3832"/>
    <w:rsid w:val="00DB3B4F"/>
    <w:rsid w:val="00DB47AC"/>
    <w:rsid w:val="00DB4F9B"/>
    <w:rsid w:val="00DB5A52"/>
    <w:rsid w:val="00DB6D7E"/>
    <w:rsid w:val="00DB6F3B"/>
    <w:rsid w:val="00DB70DF"/>
    <w:rsid w:val="00DB7ABA"/>
    <w:rsid w:val="00DB7C08"/>
    <w:rsid w:val="00DC03E8"/>
    <w:rsid w:val="00DC0408"/>
    <w:rsid w:val="00DC1220"/>
    <w:rsid w:val="00DC5302"/>
    <w:rsid w:val="00DC651A"/>
    <w:rsid w:val="00DC6991"/>
    <w:rsid w:val="00DD00DA"/>
    <w:rsid w:val="00DD0AD0"/>
    <w:rsid w:val="00DD0B0F"/>
    <w:rsid w:val="00DD0C55"/>
    <w:rsid w:val="00DD2D48"/>
    <w:rsid w:val="00DD302F"/>
    <w:rsid w:val="00DD3FC5"/>
    <w:rsid w:val="00DD4242"/>
    <w:rsid w:val="00DD47BF"/>
    <w:rsid w:val="00DD5437"/>
    <w:rsid w:val="00DD546A"/>
    <w:rsid w:val="00DD5EEA"/>
    <w:rsid w:val="00DE113D"/>
    <w:rsid w:val="00DE16CE"/>
    <w:rsid w:val="00DE3B1C"/>
    <w:rsid w:val="00DE4054"/>
    <w:rsid w:val="00DE46B6"/>
    <w:rsid w:val="00DE4814"/>
    <w:rsid w:val="00DE4AC1"/>
    <w:rsid w:val="00DE4F84"/>
    <w:rsid w:val="00DE51AB"/>
    <w:rsid w:val="00DE5CF0"/>
    <w:rsid w:val="00DE6AAE"/>
    <w:rsid w:val="00DE6F08"/>
    <w:rsid w:val="00DE7365"/>
    <w:rsid w:val="00DE7B75"/>
    <w:rsid w:val="00DE7CA3"/>
    <w:rsid w:val="00DF191E"/>
    <w:rsid w:val="00DF24F6"/>
    <w:rsid w:val="00DF2CB2"/>
    <w:rsid w:val="00DF51E3"/>
    <w:rsid w:val="00DF7866"/>
    <w:rsid w:val="00E0087E"/>
    <w:rsid w:val="00E00DF6"/>
    <w:rsid w:val="00E03EB4"/>
    <w:rsid w:val="00E041E4"/>
    <w:rsid w:val="00E0456C"/>
    <w:rsid w:val="00E045A9"/>
    <w:rsid w:val="00E069F6"/>
    <w:rsid w:val="00E072B0"/>
    <w:rsid w:val="00E076EC"/>
    <w:rsid w:val="00E10ED3"/>
    <w:rsid w:val="00E11CC1"/>
    <w:rsid w:val="00E13D9C"/>
    <w:rsid w:val="00E144F3"/>
    <w:rsid w:val="00E15BE6"/>
    <w:rsid w:val="00E15F6E"/>
    <w:rsid w:val="00E1638B"/>
    <w:rsid w:val="00E1676A"/>
    <w:rsid w:val="00E17217"/>
    <w:rsid w:val="00E207EF"/>
    <w:rsid w:val="00E2138C"/>
    <w:rsid w:val="00E22FF8"/>
    <w:rsid w:val="00E23622"/>
    <w:rsid w:val="00E23D73"/>
    <w:rsid w:val="00E24075"/>
    <w:rsid w:val="00E24BEB"/>
    <w:rsid w:val="00E251F1"/>
    <w:rsid w:val="00E253A3"/>
    <w:rsid w:val="00E256B7"/>
    <w:rsid w:val="00E25C2C"/>
    <w:rsid w:val="00E26786"/>
    <w:rsid w:val="00E27D60"/>
    <w:rsid w:val="00E310D1"/>
    <w:rsid w:val="00E3219D"/>
    <w:rsid w:val="00E33ABB"/>
    <w:rsid w:val="00E33F9B"/>
    <w:rsid w:val="00E34279"/>
    <w:rsid w:val="00E35621"/>
    <w:rsid w:val="00E36AAB"/>
    <w:rsid w:val="00E404DF"/>
    <w:rsid w:val="00E405EC"/>
    <w:rsid w:val="00E4122E"/>
    <w:rsid w:val="00E4234A"/>
    <w:rsid w:val="00E43434"/>
    <w:rsid w:val="00E4398B"/>
    <w:rsid w:val="00E44939"/>
    <w:rsid w:val="00E457CD"/>
    <w:rsid w:val="00E46ABF"/>
    <w:rsid w:val="00E51706"/>
    <w:rsid w:val="00E518A9"/>
    <w:rsid w:val="00E519EB"/>
    <w:rsid w:val="00E5271A"/>
    <w:rsid w:val="00E537C3"/>
    <w:rsid w:val="00E53BC9"/>
    <w:rsid w:val="00E53C75"/>
    <w:rsid w:val="00E55285"/>
    <w:rsid w:val="00E5677E"/>
    <w:rsid w:val="00E57A96"/>
    <w:rsid w:val="00E6021D"/>
    <w:rsid w:val="00E60638"/>
    <w:rsid w:val="00E61D56"/>
    <w:rsid w:val="00E64CCD"/>
    <w:rsid w:val="00E659ED"/>
    <w:rsid w:val="00E65CF3"/>
    <w:rsid w:val="00E65D27"/>
    <w:rsid w:val="00E672E8"/>
    <w:rsid w:val="00E71DC4"/>
    <w:rsid w:val="00E7203C"/>
    <w:rsid w:val="00E752D5"/>
    <w:rsid w:val="00E75558"/>
    <w:rsid w:val="00E7569E"/>
    <w:rsid w:val="00E759EE"/>
    <w:rsid w:val="00E75D3A"/>
    <w:rsid w:val="00E804D6"/>
    <w:rsid w:val="00E82FF5"/>
    <w:rsid w:val="00E838C5"/>
    <w:rsid w:val="00E83D4D"/>
    <w:rsid w:val="00E84D5D"/>
    <w:rsid w:val="00E85555"/>
    <w:rsid w:val="00E87153"/>
    <w:rsid w:val="00E921E6"/>
    <w:rsid w:val="00E92839"/>
    <w:rsid w:val="00E92C20"/>
    <w:rsid w:val="00E92C75"/>
    <w:rsid w:val="00E92FE0"/>
    <w:rsid w:val="00E930A2"/>
    <w:rsid w:val="00E9363A"/>
    <w:rsid w:val="00E95350"/>
    <w:rsid w:val="00E9540F"/>
    <w:rsid w:val="00E96761"/>
    <w:rsid w:val="00E96C59"/>
    <w:rsid w:val="00E971E2"/>
    <w:rsid w:val="00EA191C"/>
    <w:rsid w:val="00EA1AD0"/>
    <w:rsid w:val="00EA1F7F"/>
    <w:rsid w:val="00EA3198"/>
    <w:rsid w:val="00EA34ED"/>
    <w:rsid w:val="00EA38A1"/>
    <w:rsid w:val="00EA437D"/>
    <w:rsid w:val="00EA5BAC"/>
    <w:rsid w:val="00EA626D"/>
    <w:rsid w:val="00EA6A95"/>
    <w:rsid w:val="00EB1039"/>
    <w:rsid w:val="00EB1192"/>
    <w:rsid w:val="00EB293A"/>
    <w:rsid w:val="00EB3534"/>
    <w:rsid w:val="00EB3A8E"/>
    <w:rsid w:val="00EB42DC"/>
    <w:rsid w:val="00EB55FD"/>
    <w:rsid w:val="00EB65DA"/>
    <w:rsid w:val="00EB6FF7"/>
    <w:rsid w:val="00EB72E3"/>
    <w:rsid w:val="00EC0AF7"/>
    <w:rsid w:val="00EC0C63"/>
    <w:rsid w:val="00EC1507"/>
    <w:rsid w:val="00EC1701"/>
    <w:rsid w:val="00EC215D"/>
    <w:rsid w:val="00EC266D"/>
    <w:rsid w:val="00EC2FD3"/>
    <w:rsid w:val="00EC59AF"/>
    <w:rsid w:val="00EC6F19"/>
    <w:rsid w:val="00EC7025"/>
    <w:rsid w:val="00EC790E"/>
    <w:rsid w:val="00ED0D8E"/>
    <w:rsid w:val="00ED0DED"/>
    <w:rsid w:val="00ED1BB7"/>
    <w:rsid w:val="00ED2092"/>
    <w:rsid w:val="00ED2148"/>
    <w:rsid w:val="00ED2480"/>
    <w:rsid w:val="00ED24C1"/>
    <w:rsid w:val="00ED2E90"/>
    <w:rsid w:val="00ED44ED"/>
    <w:rsid w:val="00ED46DC"/>
    <w:rsid w:val="00ED545B"/>
    <w:rsid w:val="00ED5B15"/>
    <w:rsid w:val="00ED6439"/>
    <w:rsid w:val="00ED74A5"/>
    <w:rsid w:val="00ED7B14"/>
    <w:rsid w:val="00ED7B91"/>
    <w:rsid w:val="00EE0161"/>
    <w:rsid w:val="00EE028F"/>
    <w:rsid w:val="00EE0897"/>
    <w:rsid w:val="00EE0EED"/>
    <w:rsid w:val="00EE1DB7"/>
    <w:rsid w:val="00EE22E0"/>
    <w:rsid w:val="00EE26A4"/>
    <w:rsid w:val="00EE2BA9"/>
    <w:rsid w:val="00EE354A"/>
    <w:rsid w:val="00EE4A61"/>
    <w:rsid w:val="00EE5282"/>
    <w:rsid w:val="00EE5C9B"/>
    <w:rsid w:val="00EE5DE9"/>
    <w:rsid w:val="00EE68E0"/>
    <w:rsid w:val="00EF1B44"/>
    <w:rsid w:val="00EF1BB4"/>
    <w:rsid w:val="00EF31E3"/>
    <w:rsid w:val="00EF46BD"/>
    <w:rsid w:val="00EF5756"/>
    <w:rsid w:val="00EF76D9"/>
    <w:rsid w:val="00EF77E9"/>
    <w:rsid w:val="00EF7980"/>
    <w:rsid w:val="00EF7E31"/>
    <w:rsid w:val="00F00B7A"/>
    <w:rsid w:val="00F0169F"/>
    <w:rsid w:val="00F02303"/>
    <w:rsid w:val="00F029C0"/>
    <w:rsid w:val="00F043E2"/>
    <w:rsid w:val="00F05776"/>
    <w:rsid w:val="00F06DA6"/>
    <w:rsid w:val="00F06FFD"/>
    <w:rsid w:val="00F07941"/>
    <w:rsid w:val="00F10514"/>
    <w:rsid w:val="00F10CC7"/>
    <w:rsid w:val="00F11154"/>
    <w:rsid w:val="00F121AD"/>
    <w:rsid w:val="00F122F0"/>
    <w:rsid w:val="00F126F4"/>
    <w:rsid w:val="00F147D7"/>
    <w:rsid w:val="00F14923"/>
    <w:rsid w:val="00F1626E"/>
    <w:rsid w:val="00F162F1"/>
    <w:rsid w:val="00F219DC"/>
    <w:rsid w:val="00F21BA9"/>
    <w:rsid w:val="00F228BA"/>
    <w:rsid w:val="00F2380F"/>
    <w:rsid w:val="00F23AEE"/>
    <w:rsid w:val="00F240D6"/>
    <w:rsid w:val="00F2458A"/>
    <w:rsid w:val="00F24E02"/>
    <w:rsid w:val="00F25B4F"/>
    <w:rsid w:val="00F27C30"/>
    <w:rsid w:val="00F301E6"/>
    <w:rsid w:val="00F3033C"/>
    <w:rsid w:val="00F30A96"/>
    <w:rsid w:val="00F33BE9"/>
    <w:rsid w:val="00F33D4A"/>
    <w:rsid w:val="00F34720"/>
    <w:rsid w:val="00F350FB"/>
    <w:rsid w:val="00F365C2"/>
    <w:rsid w:val="00F4368F"/>
    <w:rsid w:val="00F437FA"/>
    <w:rsid w:val="00F43B92"/>
    <w:rsid w:val="00F4592C"/>
    <w:rsid w:val="00F45C56"/>
    <w:rsid w:val="00F45EF0"/>
    <w:rsid w:val="00F46C19"/>
    <w:rsid w:val="00F4793F"/>
    <w:rsid w:val="00F506AF"/>
    <w:rsid w:val="00F506B7"/>
    <w:rsid w:val="00F524F8"/>
    <w:rsid w:val="00F5324F"/>
    <w:rsid w:val="00F5359C"/>
    <w:rsid w:val="00F54490"/>
    <w:rsid w:val="00F54529"/>
    <w:rsid w:val="00F548F0"/>
    <w:rsid w:val="00F56371"/>
    <w:rsid w:val="00F6021A"/>
    <w:rsid w:val="00F60EAB"/>
    <w:rsid w:val="00F61BDE"/>
    <w:rsid w:val="00F61CDD"/>
    <w:rsid w:val="00F623B5"/>
    <w:rsid w:val="00F62542"/>
    <w:rsid w:val="00F6265B"/>
    <w:rsid w:val="00F6280E"/>
    <w:rsid w:val="00F638CB"/>
    <w:rsid w:val="00F63E5A"/>
    <w:rsid w:val="00F65FC5"/>
    <w:rsid w:val="00F6707B"/>
    <w:rsid w:val="00F67DEE"/>
    <w:rsid w:val="00F702B2"/>
    <w:rsid w:val="00F704F5"/>
    <w:rsid w:val="00F711E1"/>
    <w:rsid w:val="00F7203F"/>
    <w:rsid w:val="00F728EF"/>
    <w:rsid w:val="00F72DAC"/>
    <w:rsid w:val="00F739C8"/>
    <w:rsid w:val="00F74D69"/>
    <w:rsid w:val="00F75E62"/>
    <w:rsid w:val="00F7682B"/>
    <w:rsid w:val="00F77664"/>
    <w:rsid w:val="00F81D7A"/>
    <w:rsid w:val="00F81E60"/>
    <w:rsid w:val="00F8220F"/>
    <w:rsid w:val="00F839CF"/>
    <w:rsid w:val="00F84445"/>
    <w:rsid w:val="00F86C7E"/>
    <w:rsid w:val="00F86FA7"/>
    <w:rsid w:val="00F87B89"/>
    <w:rsid w:val="00F93F42"/>
    <w:rsid w:val="00F93F6A"/>
    <w:rsid w:val="00F94C42"/>
    <w:rsid w:val="00F95C72"/>
    <w:rsid w:val="00F97A71"/>
    <w:rsid w:val="00FA112D"/>
    <w:rsid w:val="00FA1D4B"/>
    <w:rsid w:val="00FA2252"/>
    <w:rsid w:val="00FA279A"/>
    <w:rsid w:val="00FA2D21"/>
    <w:rsid w:val="00FA3A03"/>
    <w:rsid w:val="00FA4415"/>
    <w:rsid w:val="00FA46DD"/>
    <w:rsid w:val="00FA566B"/>
    <w:rsid w:val="00FA7063"/>
    <w:rsid w:val="00FB000C"/>
    <w:rsid w:val="00FB05EA"/>
    <w:rsid w:val="00FB1E2F"/>
    <w:rsid w:val="00FB2321"/>
    <w:rsid w:val="00FB2938"/>
    <w:rsid w:val="00FB38C8"/>
    <w:rsid w:val="00FB4172"/>
    <w:rsid w:val="00FB4A84"/>
    <w:rsid w:val="00FB7AA4"/>
    <w:rsid w:val="00FC0C3B"/>
    <w:rsid w:val="00FC2F12"/>
    <w:rsid w:val="00FC3022"/>
    <w:rsid w:val="00FC4186"/>
    <w:rsid w:val="00FC5D14"/>
    <w:rsid w:val="00FD0886"/>
    <w:rsid w:val="00FD17D7"/>
    <w:rsid w:val="00FD2F84"/>
    <w:rsid w:val="00FD39E4"/>
    <w:rsid w:val="00FD5675"/>
    <w:rsid w:val="00FD5834"/>
    <w:rsid w:val="00FD7122"/>
    <w:rsid w:val="00FD77C1"/>
    <w:rsid w:val="00FD7853"/>
    <w:rsid w:val="00FE0D27"/>
    <w:rsid w:val="00FE0FA6"/>
    <w:rsid w:val="00FE123E"/>
    <w:rsid w:val="00FE346E"/>
    <w:rsid w:val="00FE4EFE"/>
    <w:rsid w:val="00FE5117"/>
    <w:rsid w:val="00FE65A7"/>
    <w:rsid w:val="00FF1324"/>
    <w:rsid w:val="00FF2407"/>
    <w:rsid w:val="00FF2D63"/>
    <w:rsid w:val="00FF3067"/>
    <w:rsid w:val="00FF39DF"/>
    <w:rsid w:val="00FF3F26"/>
    <w:rsid w:val="00FF5E60"/>
    <w:rsid w:val="00FF629E"/>
    <w:rsid w:val="00FF6760"/>
    <w:rsid w:val="00FF6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56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563"/>
    <w:pPr>
      <w:spacing w:after="0"/>
      <w:ind w:left="720"/>
      <w:contextualSpacing/>
    </w:pPr>
    <w:rPr>
      <w:rFonts w:ascii="Calibri" w:hAnsi="Calibri" w:cs="Times New Roman"/>
      <w:sz w:val="22"/>
    </w:rPr>
  </w:style>
  <w:style w:type="character" w:styleId="Hyperlink">
    <w:name w:val="Hyperlink"/>
    <w:basedOn w:val="DefaultParagraphFont"/>
    <w:uiPriority w:val="99"/>
    <w:unhideWhenUsed/>
    <w:rsid w:val="00247563"/>
    <w:rPr>
      <w:color w:val="0000FF"/>
      <w:u w:val="single"/>
    </w:rPr>
  </w:style>
  <w:style w:type="paragraph" w:styleId="Title">
    <w:name w:val="Title"/>
    <w:basedOn w:val="Normal"/>
    <w:link w:val="TitleChar"/>
    <w:qFormat/>
    <w:rsid w:val="00247563"/>
    <w:pPr>
      <w:spacing w:after="0"/>
      <w:ind w:left="0"/>
      <w:jc w:val="center"/>
    </w:pPr>
    <w:rPr>
      <w:rFonts w:eastAsia="Times New Roman" w:cs="Times New Roman"/>
      <w:b/>
      <w:bCs/>
      <w:sz w:val="40"/>
      <w:szCs w:val="24"/>
    </w:rPr>
  </w:style>
  <w:style w:type="character" w:customStyle="1" w:styleId="TitleChar">
    <w:name w:val="Title Char"/>
    <w:basedOn w:val="DefaultParagraphFont"/>
    <w:link w:val="Title"/>
    <w:rsid w:val="00247563"/>
    <w:rPr>
      <w:rFonts w:eastAsia="Times New Roman" w:cs="Times New Roman"/>
      <w:b/>
      <w:bCs/>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Company>Office07</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Leth</dc:creator>
  <cp:keywords/>
  <dc:description/>
  <cp:lastModifiedBy>Jerry Leth</cp:lastModifiedBy>
  <cp:revision>1</cp:revision>
  <dcterms:created xsi:type="dcterms:W3CDTF">2013-10-07T17:14:00Z</dcterms:created>
  <dcterms:modified xsi:type="dcterms:W3CDTF">2013-10-07T17:15:00Z</dcterms:modified>
</cp:coreProperties>
</file>